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i w:val="0"/>
          <w:sz w:val="2"/>
        </w:rPr>
      </w:pPr>
    </w:p>
    <w:tbl>
      <w:tblPr>
        <w:tblW w:w="0" w:type="auto"/>
        <w:jc w:val="left"/>
        <w:tblInd w:w="12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</w:tblGrid>
      <w:tr>
        <w:trPr>
          <w:trHeight w:val="212" w:hRule="atLeast"/>
        </w:trPr>
        <w:tc>
          <w:tcPr>
            <w:tcW w:w="2838" w:type="dxa"/>
          </w:tcPr>
          <w:p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УТВЕРЖДАЮ:</w:t>
            </w:r>
          </w:p>
        </w:tc>
      </w:tr>
      <w:tr>
        <w:trPr>
          <w:trHeight w:val="224" w:hRule="atLeast"/>
        </w:trPr>
        <w:tc>
          <w:tcPr>
            <w:tcW w:w="2838" w:type="dxa"/>
          </w:tcPr>
          <w:p>
            <w:pPr>
              <w:pStyle w:val="TableParagraph"/>
              <w:spacing w:line="199" w:lineRule="exact" w:before="4"/>
              <w:ind w:left="4"/>
              <w:rPr>
                <w:sz w:val="18"/>
              </w:rPr>
            </w:pPr>
            <w:r>
              <w:rPr>
                <w:sz w:val="18"/>
              </w:rPr>
              <w:t>Генеральный директор</w:t>
            </w:r>
          </w:p>
        </w:tc>
      </w:tr>
      <w:tr>
        <w:trPr>
          <w:trHeight w:val="206" w:hRule="atLeast"/>
        </w:trPr>
        <w:tc>
          <w:tcPr>
            <w:tcW w:w="2838" w:type="dxa"/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05"/>
                <w:sz w:val="14"/>
              </w:rPr>
              <w:t>ООО "Аэропорт Байкал"</w:t>
            </w:r>
          </w:p>
        </w:tc>
      </w:tr>
      <w:tr>
        <w:trPr>
          <w:trHeight w:val="224" w:hRule="atLeast"/>
        </w:trPr>
        <w:tc>
          <w:tcPr>
            <w:tcW w:w="2838" w:type="dxa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Сивцов Е.А.</w:t>
            </w:r>
          </w:p>
        </w:tc>
      </w:tr>
      <w:tr>
        <w:trPr>
          <w:trHeight w:val="226" w:hRule="atLeast"/>
        </w:trPr>
        <w:tc>
          <w:tcPr>
            <w:tcW w:w="283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83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41" w:val="left" w:leader="none"/>
                <w:tab w:pos="2122" w:val="left" w:leader="none"/>
              </w:tabs>
              <w:spacing w:line="165" w:lineRule="exact" w:before="20"/>
              <w:ind w:left="2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"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2019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г.</w:t>
            </w:r>
          </w:p>
        </w:tc>
      </w:tr>
    </w:tbl>
    <w:p>
      <w:pPr>
        <w:spacing w:before="37" w:after="8"/>
        <w:ind w:left="4720" w:right="5734" w:firstLine="0"/>
        <w:jc w:val="center"/>
        <w:rPr>
          <w:sz w:val="20"/>
        </w:rPr>
      </w:pPr>
      <w:r>
        <w:rPr/>
        <w:pict>
          <v:shape style="position:absolute;margin-left:19.080pt;margin-top:-65.326202pt;width:146.35pt;height:79.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26"/>
                  </w:tblGrid>
                  <w:tr>
                    <w:trPr>
                      <w:trHeight w:val="212" w:hRule="atLeast"/>
                    </w:trPr>
                    <w:tc>
                      <w:tcPr>
                        <w:tcW w:w="2926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СОГЛАСОВАНО: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926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Технический директор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926" w:type="dxa"/>
                      </w:tcPr>
                      <w:p>
                        <w:pPr>
                          <w:pStyle w:val="TableParagraph"/>
                          <w:spacing w:line="198" w:lineRule="exact" w:before="7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ООО "Аэропорт Байкал"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926" w:type="dxa"/>
                      </w:tcPr>
                      <w:p>
                        <w:pPr>
                          <w:pStyle w:val="TableParagraph"/>
                          <w:spacing w:line="198" w:lineRule="exact" w:before="7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Карпов И.В.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9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9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4" w:val="left" w:leader="none"/>
                            <w:tab w:pos="2200" w:val="left" w:leader="none"/>
                          </w:tabs>
                          <w:spacing w:before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"</w:t>
                        </w:r>
                        <w:r>
                          <w:rPr>
                            <w:sz w:val="16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16"/>
                          </w:rPr>
                          <w:t>"</w:t>
                        </w:r>
                        <w:r>
                          <w:rPr>
                            <w:sz w:val="16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16"/>
                          </w:rPr>
                          <w:t>2019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г.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ООО "Аэропорт Байкал"</w:t>
      </w:r>
    </w:p>
    <w:p>
      <w:pPr>
        <w:spacing w:line="20" w:lineRule="exact"/>
        <w:ind w:left="571" w:right="0" w:firstLine="0"/>
        <w:rPr>
          <w:sz w:val="2"/>
        </w:rPr>
      </w:pPr>
      <w:r>
        <w:rPr>
          <w:sz w:val="2"/>
        </w:rPr>
        <w:pict>
          <v:group style="width:648.85pt;height:.85pt;mso-position-horizontal-relative:char;mso-position-vertical-relative:line" coordorigin="0,0" coordsize="12977,17">
            <v:line style="position:absolute" from="0,8" to="12976,8" stroked="true" strokeweight=".8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4720" w:right="5763"/>
        <w:jc w:val="center"/>
        <w:rPr>
          <w:i/>
        </w:rPr>
      </w:pPr>
      <w:r>
        <w:rPr>
          <w:i/>
        </w:rPr>
        <w:t>(наименование стройки)</w:t>
      </w:r>
    </w:p>
    <w:p>
      <w:pPr>
        <w:spacing w:before="19"/>
        <w:ind w:left="4720" w:right="5736" w:firstLine="0"/>
        <w:jc w:val="center"/>
        <w:rPr>
          <w:b/>
          <w:sz w:val="22"/>
        </w:rPr>
      </w:pPr>
      <w:r>
        <w:rPr>
          <w:b/>
          <w:sz w:val="22"/>
        </w:rPr>
        <w:t>ЛОКАЛЬНЫЙ СМЕТНЫЙ РАСЧЕТ № 1</w:t>
      </w:r>
    </w:p>
    <w:p>
      <w:pPr>
        <w:pStyle w:val="Heading1"/>
        <w:spacing w:before="22"/>
        <w:ind w:left="4720" w:right="5732"/>
        <w:jc w:val="center"/>
      </w:pPr>
      <w:r>
        <w:rPr/>
        <w:t>(локальная смета)</w:t>
      </w:r>
    </w:p>
    <w:p>
      <w:pPr>
        <w:spacing w:line="240" w:lineRule="auto" w:before="1" w:after="1"/>
        <w:rPr>
          <w:sz w:val="22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2845"/>
      </w:tblGrid>
      <w:tr>
        <w:trPr>
          <w:trHeight w:val="224" w:hRule="atLeast"/>
        </w:trPr>
        <w:tc>
          <w:tcPr>
            <w:tcW w:w="457" w:type="dxa"/>
          </w:tcPr>
          <w:p>
            <w:pPr>
              <w:pStyle w:val="TableParagraph"/>
              <w:spacing w:line="205" w:lineRule="exact"/>
              <w:ind w:left="200" w:right="-4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w w:val="99"/>
                <w:sz w:val="20"/>
                <w:u w:val="single"/>
              </w:rPr>
              <w:t> </w:t>
            </w:r>
          </w:p>
        </w:tc>
        <w:tc>
          <w:tcPr>
            <w:tcW w:w="2845" w:type="dxa"/>
          </w:tcPr>
          <w:p>
            <w:pPr>
              <w:pStyle w:val="TableParagraph"/>
              <w:tabs>
                <w:tab w:pos="11896" w:val="left" w:leader="none"/>
              </w:tabs>
              <w:spacing w:line="205" w:lineRule="exact"/>
              <w:ind w:left="35" w:right="-9058"/>
              <w:rPr>
                <w:sz w:val="20"/>
              </w:rPr>
            </w:pPr>
            <w:r>
              <w:rPr>
                <w:sz w:val="20"/>
                <w:u w:val="single"/>
              </w:rPr>
              <w:t>Ремонт здания</w:t>
            </w:r>
            <w:r>
              <w:rPr>
                <w:spacing w:val="-3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аэровокзала</w:t>
              <w:tab/>
            </w:r>
          </w:p>
        </w:tc>
      </w:tr>
    </w:tbl>
    <w:p>
      <w:pPr>
        <w:pStyle w:val="BodyText"/>
        <w:spacing w:before="19"/>
        <w:ind w:left="4720" w:right="5765"/>
        <w:jc w:val="center"/>
        <w:rPr>
          <w:i/>
        </w:rPr>
      </w:pPr>
      <w:r>
        <w:rPr>
          <w:i/>
        </w:rPr>
        <w:t>(наименование работ и затрат, наименование объекта)</w:t>
      </w:r>
    </w:p>
    <w:p>
      <w:pPr>
        <w:spacing w:line="240" w:lineRule="auto" w:before="2" w:after="0"/>
        <w:rPr>
          <w:i/>
          <w:sz w:val="22"/>
        </w:rPr>
      </w:pPr>
    </w:p>
    <w:tbl>
      <w:tblPr>
        <w:tblW w:w="0" w:type="auto"/>
        <w:jc w:val="left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8"/>
        <w:gridCol w:w="2874"/>
        <w:gridCol w:w="1059"/>
      </w:tblGrid>
      <w:tr>
        <w:trPr>
          <w:trHeight w:val="237" w:hRule="atLeast"/>
        </w:trPr>
        <w:tc>
          <w:tcPr>
            <w:tcW w:w="5958" w:type="dxa"/>
          </w:tcPr>
          <w:p>
            <w:pPr>
              <w:pStyle w:val="TableParagraph"/>
              <w:spacing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Основание:</w:t>
            </w:r>
          </w:p>
        </w:tc>
        <w:tc>
          <w:tcPr>
            <w:tcW w:w="2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5958" w:type="dxa"/>
          </w:tcPr>
          <w:p>
            <w:pPr>
              <w:pStyle w:val="TableParagraph"/>
              <w:tabs>
                <w:tab w:pos="7854" w:val="left" w:leader="none"/>
              </w:tabs>
              <w:spacing w:line="225" w:lineRule="exact" w:before="7"/>
              <w:ind w:left="200" w:right="-190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Сметная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стоимость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874" w:type="dxa"/>
          </w:tcPr>
          <w:p>
            <w:pPr>
              <w:pStyle w:val="TableParagraph"/>
              <w:spacing w:line="225" w:lineRule="exact" w:before="7"/>
              <w:ind w:right="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16355,441</w:t>
            </w:r>
          </w:p>
        </w:tc>
        <w:tc>
          <w:tcPr>
            <w:tcW w:w="1059" w:type="dxa"/>
          </w:tcPr>
          <w:p>
            <w:pPr>
              <w:pStyle w:val="TableParagraph"/>
              <w:spacing w:line="225" w:lineRule="exact" w:before="7"/>
              <w:ind w:left="38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</w:tr>
      <w:tr>
        <w:trPr>
          <w:trHeight w:val="252" w:hRule="atLeast"/>
        </w:trPr>
        <w:tc>
          <w:tcPr>
            <w:tcW w:w="5958" w:type="dxa"/>
          </w:tcPr>
          <w:p>
            <w:pPr>
              <w:pStyle w:val="TableParagraph"/>
              <w:tabs>
                <w:tab w:pos="5943" w:val="left" w:leader="none"/>
              </w:tabs>
              <w:spacing w:line="225" w:lineRule="exact" w:before="7"/>
              <w:ind w:left="53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строительных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874" w:type="dxa"/>
          </w:tcPr>
          <w:p>
            <w:pPr>
              <w:pStyle w:val="TableParagraph"/>
              <w:tabs>
                <w:tab w:pos="1987" w:val="left" w:leader="none"/>
              </w:tabs>
              <w:spacing w:line="225" w:lineRule="exact" w:before="7"/>
              <w:ind w:right="3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w w:val="95"/>
                <w:sz w:val="20"/>
              </w:rPr>
              <w:t>1773,813</w:t>
            </w:r>
          </w:p>
        </w:tc>
        <w:tc>
          <w:tcPr>
            <w:tcW w:w="1059" w:type="dxa"/>
          </w:tcPr>
          <w:p>
            <w:pPr>
              <w:pStyle w:val="TableParagraph"/>
              <w:spacing w:line="225" w:lineRule="exact" w:before="7"/>
              <w:ind w:left="38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</w:tr>
      <w:tr>
        <w:trPr>
          <w:trHeight w:val="251" w:hRule="atLeast"/>
        </w:trPr>
        <w:tc>
          <w:tcPr>
            <w:tcW w:w="5958" w:type="dxa"/>
          </w:tcPr>
          <w:p>
            <w:pPr>
              <w:pStyle w:val="TableParagraph"/>
              <w:tabs>
                <w:tab w:pos="5914" w:val="left" w:leader="none"/>
              </w:tabs>
              <w:spacing w:line="225" w:lineRule="exact" w:before="7"/>
              <w:ind w:left="53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монтажных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874" w:type="dxa"/>
          </w:tcPr>
          <w:p>
            <w:pPr>
              <w:pStyle w:val="TableParagraph"/>
              <w:tabs>
                <w:tab w:pos="2318" w:val="left" w:leader="none"/>
              </w:tabs>
              <w:spacing w:line="225" w:lineRule="exact" w:before="7"/>
              <w:ind w:right="38"/>
              <w:jc w:val="right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1"/>
                <w:w w:val="95"/>
                <w:sz w:val="20"/>
              </w:rPr>
              <w:t>0,725</w:t>
            </w:r>
          </w:p>
        </w:tc>
        <w:tc>
          <w:tcPr>
            <w:tcW w:w="1059" w:type="dxa"/>
          </w:tcPr>
          <w:p>
            <w:pPr>
              <w:pStyle w:val="TableParagraph"/>
              <w:spacing w:line="225" w:lineRule="exact" w:before="7"/>
              <w:ind w:left="38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</w:tr>
      <w:tr>
        <w:trPr>
          <w:trHeight w:val="251" w:hRule="atLeast"/>
        </w:trPr>
        <w:tc>
          <w:tcPr>
            <w:tcW w:w="5958" w:type="dxa"/>
          </w:tcPr>
          <w:p>
            <w:pPr>
              <w:pStyle w:val="TableParagraph"/>
              <w:tabs>
                <w:tab w:pos="5924" w:val="left" w:leader="none"/>
              </w:tabs>
              <w:spacing w:line="225" w:lineRule="exact" w:before="7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Средства на оплату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874" w:type="dxa"/>
          </w:tcPr>
          <w:p>
            <w:pPr>
              <w:pStyle w:val="TableParagraph"/>
              <w:tabs>
                <w:tab w:pos="2097" w:val="left" w:leader="none"/>
              </w:tabs>
              <w:spacing w:line="225" w:lineRule="exact" w:before="7"/>
              <w:ind w:right="37"/>
              <w:jc w:val="right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1"/>
                <w:w w:val="95"/>
                <w:sz w:val="20"/>
              </w:rPr>
              <w:t>256,139</w:t>
            </w:r>
          </w:p>
        </w:tc>
        <w:tc>
          <w:tcPr>
            <w:tcW w:w="1059" w:type="dxa"/>
          </w:tcPr>
          <w:p>
            <w:pPr>
              <w:pStyle w:val="TableParagraph"/>
              <w:spacing w:line="225" w:lineRule="exact" w:before="7"/>
              <w:ind w:left="38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</w:tr>
      <w:tr>
        <w:trPr>
          <w:trHeight w:val="252" w:hRule="atLeast"/>
        </w:trPr>
        <w:tc>
          <w:tcPr>
            <w:tcW w:w="5958" w:type="dxa"/>
          </w:tcPr>
          <w:p>
            <w:pPr>
              <w:pStyle w:val="TableParagraph"/>
              <w:tabs>
                <w:tab w:pos="5957" w:val="left" w:leader="none"/>
              </w:tabs>
              <w:spacing w:line="225" w:lineRule="exact" w:before="7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Сметная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трудоемкость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874" w:type="dxa"/>
          </w:tcPr>
          <w:p>
            <w:pPr>
              <w:pStyle w:val="TableParagraph"/>
              <w:tabs>
                <w:tab w:pos="2097" w:val="left" w:leader="none"/>
              </w:tabs>
              <w:spacing w:line="225" w:lineRule="exact" w:before="7"/>
              <w:ind w:right="3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w w:val="95"/>
                <w:sz w:val="20"/>
              </w:rPr>
              <w:t>37565,7</w:t>
            </w:r>
          </w:p>
        </w:tc>
        <w:tc>
          <w:tcPr>
            <w:tcW w:w="1059" w:type="dxa"/>
          </w:tcPr>
          <w:p>
            <w:pPr>
              <w:pStyle w:val="TableParagraph"/>
              <w:spacing w:line="225" w:lineRule="exact" w:before="7"/>
              <w:ind w:left="38"/>
              <w:rPr>
                <w:sz w:val="20"/>
              </w:rPr>
            </w:pPr>
            <w:r>
              <w:rPr>
                <w:sz w:val="20"/>
              </w:rPr>
              <w:t>чел.час</w:t>
            </w:r>
          </w:p>
        </w:tc>
      </w:tr>
      <w:tr>
        <w:trPr>
          <w:trHeight w:val="237" w:hRule="atLeast"/>
        </w:trPr>
        <w:tc>
          <w:tcPr>
            <w:tcW w:w="9891" w:type="dxa"/>
            <w:gridSpan w:val="3"/>
          </w:tcPr>
          <w:p>
            <w:pPr>
              <w:pStyle w:val="TableParagraph"/>
              <w:tabs>
                <w:tab w:pos="7514" w:val="left" w:leader="none"/>
              </w:tabs>
              <w:spacing w:line="210" w:lineRule="exact" w:before="7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Составлен(а)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текущих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(прогнозных)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ценах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состоянию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1"/>
        <w:rPr>
          <w:i/>
          <w:sz w:val="19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2038"/>
        <w:gridCol w:w="3733"/>
        <w:gridCol w:w="1724"/>
        <w:gridCol w:w="1176"/>
        <w:gridCol w:w="1061"/>
        <w:gridCol w:w="1061"/>
        <w:gridCol w:w="1104"/>
        <w:gridCol w:w="1077"/>
        <w:gridCol w:w="832"/>
        <w:gridCol w:w="818"/>
      </w:tblGrid>
      <w:tr>
        <w:trPr>
          <w:trHeight w:val="825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9"/>
              </w:rPr>
            </w:pPr>
          </w:p>
          <w:p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№ пп</w:t>
            </w:r>
          </w:p>
        </w:tc>
        <w:tc>
          <w:tcPr>
            <w:tcW w:w="2038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line="266" w:lineRule="auto" w:before="115"/>
              <w:ind w:left="609" w:hanging="488"/>
              <w:rPr>
                <w:sz w:val="16"/>
              </w:rPr>
            </w:pPr>
            <w:r>
              <w:rPr>
                <w:sz w:val="16"/>
              </w:rPr>
              <w:t>Шифр и номер позиции норматива</w:t>
            </w:r>
          </w:p>
        </w:tc>
        <w:tc>
          <w:tcPr>
            <w:tcW w:w="3733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line="266" w:lineRule="auto" w:before="115"/>
              <w:ind w:left="1453" w:hanging="1109"/>
              <w:rPr>
                <w:sz w:val="16"/>
              </w:rPr>
            </w:pPr>
            <w:r>
              <w:rPr>
                <w:sz w:val="16"/>
              </w:rPr>
              <w:t>Наименование работ и затрат, единица измерения</w:t>
            </w:r>
          </w:p>
        </w:tc>
        <w:tc>
          <w:tcPr>
            <w:tcW w:w="1724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9"/>
              </w:rPr>
            </w:pPr>
          </w:p>
          <w:p>
            <w:pPr>
              <w:pStyle w:val="TableParagraph"/>
              <w:ind w:left="418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2237" w:type="dxa"/>
            <w:gridSpan w:val="2"/>
          </w:tcPr>
          <w:p>
            <w:pPr>
              <w:pStyle w:val="TableParagraph"/>
              <w:spacing w:before="10"/>
              <w:rPr>
                <w:i/>
                <w:sz w:val="26"/>
              </w:rPr>
            </w:pPr>
          </w:p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Стоимость единицы, руб.</w:t>
            </w:r>
          </w:p>
        </w:tc>
        <w:tc>
          <w:tcPr>
            <w:tcW w:w="3242" w:type="dxa"/>
            <w:gridSpan w:val="3"/>
          </w:tcPr>
          <w:p>
            <w:pPr>
              <w:pStyle w:val="TableParagraph"/>
              <w:spacing w:before="10"/>
              <w:rPr>
                <w:i/>
                <w:sz w:val="26"/>
              </w:rPr>
            </w:pPr>
          </w:p>
          <w:p>
            <w:pPr>
              <w:pStyle w:val="TableParagraph"/>
              <w:ind w:left="737"/>
              <w:rPr>
                <w:sz w:val="16"/>
              </w:rPr>
            </w:pPr>
            <w:r>
              <w:rPr>
                <w:sz w:val="16"/>
              </w:rPr>
              <w:t>Общая стоимость, руб.</w:t>
            </w:r>
          </w:p>
        </w:tc>
        <w:tc>
          <w:tcPr>
            <w:tcW w:w="1650" w:type="dxa"/>
            <w:gridSpan w:val="2"/>
            <w:vMerge w:val="restart"/>
          </w:tcPr>
          <w:p>
            <w:pPr>
              <w:pStyle w:val="TableParagraph"/>
              <w:spacing w:line="266" w:lineRule="auto" w:before="115"/>
              <w:ind w:left="102" w:firstLine="163"/>
              <w:rPr>
                <w:sz w:val="16"/>
              </w:rPr>
            </w:pPr>
            <w:r>
              <w:rPr>
                <w:sz w:val="16"/>
              </w:rPr>
              <w:t>Затраты труда рабочих, чел.-ч, не</w:t>
            </w:r>
          </w:p>
          <w:p>
            <w:pPr>
              <w:pStyle w:val="TableParagraph"/>
              <w:spacing w:line="266" w:lineRule="auto"/>
              <w:ind w:left="222" w:right="201"/>
              <w:jc w:val="center"/>
              <w:rPr>
                <w:sz w:val="16"/>
              </w:rPr>
            </w:pPr>
            <w:r>
              <w:rPr>
                <w:sz w:val="16"/>
              </w:rPr>
              <w:t>занятых обслуживанием машин</w:t>
            </w:r>
          </w:p>
        </w:tc>
      </w:tr>
      <w:tr>
        <w:trPr>
          <w:trHeight w:val="404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before="110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061" w:type="dxa"/>
          </w:tcPr>
          <w:p>
            <w:pPr>
              <w:pStyle w:val="TableParagraph"/>
              <w:spacing w:before="6"/>
              <w:ind w:left="123"/>
              <w:rPr>
                <w:sz w:val="16"/>
              </w:rPr>
            </w:pPr>
            <w:r>
              <w:rPr>
                <w:sz w:val="16"/>
              </w:rPr>
              <w:t>эксплуата-</w:t>
            </w:r>
          </w:p>
          <w:p>
            <w:pPr>
              <w:pStyle w:val="TableParagraph"/>
              <w:spacing w:line="174" w:lineRule="exact" w:before="20"/>
              <w:ind w:left="108"/>
              <w:rPr>
                <w:sz w:val="16"/>
              </w:rPr>
            </w:pPr>
            <w:r>
              <w:rPr>
                <w:sz w:val="16"/>
              </w:rPr>
              <w:t>ции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машин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i/>
                <w:sz w:val="18"/>
              </w:rPr>
            </w:pPr>
          </w:p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104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i/>
                <w:sz w:val="18"/>
              </w:rPr>
            </w:pPr>
          </w:p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оплаты труда</w:t>
            </w:r>
          </w:p>
        </w:tc>
        <w:tc>
          <w:tcPr>
            <w:tcW w:w="1077" w:type="dxa"/>
          </w:tcPr>
          <w:p>
            <w:pPr>
              <w:pStyle w:val="TableParagraph"/>
              <w:spacing w:before="6"/>
              <w:ind w:left="130"/>
              <w:rPr>
                <w:sz w:val="16"/>
              </w:rPr>
            </w:pPr>
            <w:r>
              <w:rPr>
                <w:sz w:val="16"/>
              </w:rPr>
              <w:t>эксплуата-</w:t>
            </w:r>
          </w:p>
          <w:p>
            <w:pPr>
              <w:pStyle w:val="TableParagraph"/>
              <w:spacing w:line="174" w:lineRule="exact" w:before="20"/>
              <w:ind w:left="118"/>
              <w:rPr>
                <w:sz w:val="16"/>
              </w:rPr>
            </w:pPr>
            <w:r>
              <w:rPr>
                <w:sz w:val="16"/>
              </w:rPr>
              <w:t>ция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машин</w:t>
            </w:r>
          </w:p>
        </w:tc>
        <w:tc>
          <w:tcPr>
            <w:tcW w:w="16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before="6"/>
              <w:rPr>
                <w:i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оплаты труда</w:t>
            </w:r>
          </w:p>
        </w:tc>
        <w:tc>
          <w:tcPr>
            <w:tcW w:w="1061" w:type="dxa"/>
          </w:tcPr>
          <w:p>
            <w:pPr>
              <w:pStyle w:val="TableParagraph"/>
              <w:spacing w:line="266" w:lineRule="auto" w:before="112"/>
              <w:ind w:left="312" w:hanging="279"/>
              <w:rPr>
                <w:sz w:val="16"/>
              </w:rPr>
            </w:pPr>
            <w:r>
              <w:rPr>
                <w:sz w:val="16"/>
              </w:rPr>
              <w:t>в т.ч. оплаты труда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266" w:lineRule="auto" w:before="112"/>
              <w:ind w:left="322" w:hanging="279"/>
              <w:rPr>
                <w:sz w:val="16"/>
              </w:rPr>
            </w:pPr>
            <w:r>
              <w:rPr>
                <w:sz w:val="16"/>
              </w:rPr>
              <w:t>в т.ч. оплаты труда</w:t>
            </w:r>
          </w:p>
        </w:tc>
        <w:tc>
          <w:tcPr>
            <w:tcW w:w="832" w:type="dxa"/>
          </w:tcPr>
          <w:p>
            <w:pPr>
              <w:pStyle w:val="TableParagraph"/>
              <w:spacing w:line="266" w:lineRule="auto" w:before="112"/>
              <w:ind w:left="97" w:right="73" w:firstLine="225"/>
              <w:rPr>
                <w:sz w:val="16"/>
              </w:rPr>
            </w:pPr>
            <w:r>
              <w:rPr>
                <w:sz w:val="16"/>
              </w:rPr>
              <w:t>на единицу</w:t>
            </w:r>
          </w:p>
        </w:tc>
        <w:tc>
          <w:tcPr>
            <w:tcW w:w="818" w:type="dxa"/>
          </w:tcPr>
          <w:p>
            <w:pPr>
              <w:pStyle w:val="TableParagraph"/>
              <w:spacing w:before="6"/>
              <w:rPr>
                <w:i/>
                <w:sz w:val="18"/>
              </w:rPr>
            </w:pPr>
          </w:p>
          <w:p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>
        <w:trPr>
          <w:trHeight w:val="205" w:hRule="atLeast"/>
        </w:trPr>
        <w:tc>
          <w:tcPr>
            <w:tcW w:w="473" w:type="dxa"/>
          </w:tcPr>
          <w:p>
            <w:pPr>
              <w:pStyle w:val="TableParagraph"/>
              <w:spacing w:line="176" w:lineRule="exact" w:before="9"/>
              <w:ind w:right="16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3733" w:type="dxa"/>
          </w:tcPr>
          <w:p>
            <w:pPr>
              <w:pStyle w:val="TableParagraph"/>
              <w:spacing w:line="176" w:lineRule="exact" w:before="9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24" w:type="dxa"/>
          </w:tcPr>
          <w:p>
            <w:pPr>
              <w:pStyle w:val="TableParagraph"/>
              <w:spacing w:line="176" w:lineRule="exact" w:before="9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176" w:type="dxa"/>
          </w:tcPr>
          <w:p>
            <w:pPr>
              <w:pStyle w:val="TableParagraph"/>
              <w:spacing w:line="176" w:lineRule="exact" w:before="9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061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061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line="176" w:lineRule="exact" w:before="9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9"/>
              <w:ind w:left="2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832" w:type="dxa"/>
          </w:tcPr>
          <w:p>
            <w:pPr>
              <w:pStyle w:val="TableParagraph"/>
              <w:spacing w:line="176" w:lineRule="exact" w:before="9"/>
              <w:ind w:left="312" w:right="28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8" w:type="dxa"/>
          </w:tcPr>
          <w:p>
            <w:pPr>
              <w:pStyle w:val="TableParagraph"/>
              <w:spacing w:line="176" w:lineRule="exact" w:before="9"/>
              <w:ind w:left="306" w:right="27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15097" w:type="dxa"/>
            <w:gridSpan w:val="11"/>
          </w:tcPr>
          <w:p>
            <w:pPr>
              <w:pStyle w:val="TableParagraph"/>
              <w:spacing w:before="2"/>
              <w:ind w:left="199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1. ремонт фасада здания</w:t>
            </w:r>
          </w:p>
        </w:tc>
      </w:tr>
      <w:tr>
        <w:trPr>
          <w:trHeight w:val="825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right="16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ФЕРр62-41-1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3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Очистка вручную поверхности фасадов от</w:t>
            </w:r>
          </w:p>
          <w:p>
            <w:pPr>
              <w:pStyle w:val="TableParagraph"/>
              <w:spacing w:line="266" w:lineRule="auto" w:before="20"/>
              <w:ind w:left="30" w:right="82"/>
              <w:rPr>
                <w:sz w:val="16"/>
              </w:rPr>
            </w:pPr>
            <w:r>
              <w:rPr>
                <w:sz w:val="16"/>
              </w:rPr>
              <w:t>перхлорвиниловых и масляных красок: с земли и лесов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 расчищенной поверхности)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17,7</w:t>
            </w:r>
          </w:p>
          <w:p>
            <w:pPr>
              <w:pStyle w:val="TableParagraph"/>
              <w:spacing w:before="24"/>
              <w:ind w:left="549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1770/100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162,24</w:t>
            </w:r>
          </w:p>
          <w:p>
            <w:pPr>
              <w:pStyle w:val="TableParagraph"/>
              <w:spacing w:before="25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162,24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2872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2872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20.8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368.16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right="16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ФЕРр61-26-2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82"/>
              <w:rPr>
                <w:sz w:val="16"/>
              </w:rPr>
            </w:pPr>
            <w:r>
              <w:rPr>
                <w:sz w:val="16"/>
              </w:rPr>
              <w:t>Перетирка штукатурки: фасадов гладких с земли и лесов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 перетертой поверхности)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324,44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308,71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0.17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35.73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35.73</w:t>
            </w:r>
          </w:p>
        </w:tc>
      </w:tr>
      <w:tr>
        <w:trPr>
          <w:trHeight w:val="824" w:hRule="atLeast"/>
        </w:trPr>
        <w:tc>
          <w:tcPr>
            <w:tcW w:w="473" w:type="dxa"/>
          </w:tcPr>
          <w:p>
            <w:pPr>
              <w:pStyle w:val="TableParagraph"/>
              <w:spacing w:line="183" w:lineRule="exact"/>
              <w:ind w:right="16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ФЕРр61-28-1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Устройство основания под штукатурку из металлической сетки: по кирпичным и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бетонным поверхностям</w:t>
            </w:r>
          </w:p>
          <w:p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(100 м2 поверхности)</w:t>
            </w:r>
          </w:p>
        </w:tc>
        <w:tc>
          <w:tcPr>
            <w:tcW w:w="1724" w:type="dxa"/>
          </w:tcPr>
          <w:p>
            <w:pPr>
              <w:pStyle w:val="TableParagraph"/>
              <w:spacing w:line="183" w:lineRule="exact"/>
              <w:ind w:left="551" w:right="523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3938,41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636,48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1969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318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81.6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40.8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473" w:footer="378" w:top="720" w:bottom="560" w:left="240" w:right="14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2038"/>
        <w:gridCol w:w="3733"/>
        <w:gridCol w:w="1724"/>
        <w:gridCol w:w="1176"/>
        <w:gridCol w:w="1061"/>
        <w:gridCol w:w="1061"/>
        <w:gridCol w:w="1104"/>
        <w:gridCol w:w="1077"/>
        <w:gridCol w:w="832"/>
        <w:gridCol w:w="818"/>
      </w:tblGrid>
      <w:tr>
        <w:trPr>
          <w:trHeight w:val="205" w:hRule="atLeast"/>
        </w:trPr>
        <w:tc>
          <w:tcPr>
            <w:tcW w:w="473" w:type="dxa"/>
          </w:tcPr>
          <w:p>
            <w:pPr>
              <w:pStyle w:val="TableParagraph"/>
              <w:spacing w:line="176" w:lineRule="exact" w:before="9"/>
              <w:ind w:left="19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3733" w:type="dxa"/>
          </w:tcPr>
          <w:p>
            <w:pPr>
              <w:pStyle w:val="TableParagraph"/>
              <w:spacing w:line="176" w:lineRule="exact" w:before="9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24" w:type="dxa"/>
          </w:tcPr>
          <w:p>
            <w:pPr>
              <w:pStyle w:val="TableParagraph"/>
              <w:spacing w:line="176" w:lineRule="exact" w:before="9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176" w:type="dxa"/>
          </w:tcPr>
          <w:p>
            <w:pPr>
              <w:pStyle w:val="TableParagraph"/>
              <w:spacing w:line="176" w:lineRule="exact" w:before="9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061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061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line="176" w:lineRule="exact" w:before="9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9"/>
              <w:ind w:left="2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832" w:type="dxa"/>
          </w:tcPr>
          <w:p>
            <w:pPr>
              <w:pStyle w:val="TableParagraph"/>
              <w:spacing w:line="176" w:lineRule="exact" w:before="9"/>
              <w:ind w:left="312" w:right="28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8" w:type="dxa"/>
          </w:tcPr>
          <w:p>
            <w:pPr>
              <w:pStyle w:val="TableParagraph"/>
              <w:spacing w:line="176" w:lineRule="exact" w:before="9"/>
              <w:ind w:left="306" w:right="27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1036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9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ФЕРр62-17-4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И3-Пр. Минрегион от</w:t>
            </w:r>
          </w:p>
          <w:p>
            <w:pPr>
              <w:pStyle w:val="TableParagraph"/>
              <w:spacing w:before="23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25.07.11 №358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108"/>
              <w:rPr>
                <w:sz w:val="16"/>
              </w:rPr>
            </w:pPr>
            <w:r>
              <w:rPr>
                <w:sz w:val="16"/>
              </w:rPr>
              <w:t>Окрашивание водоэмульсионными составами поверхностей потолков, ранее окрашенных: водоэмульсионной краской, с расчисткой старой краски более 35%</w:t>
            </w:r>
          </w:p>
          <w:p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 окрашиваемой поверхности)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3"/>
              <w:jc w:val="center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1912,77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291,86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8,36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1,16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9181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1401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40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33.78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162.14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9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ФЕРр69-10-1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Антисептирование древесины: водными растворами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 обработанной поверхности)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3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90,17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21,41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1.74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2.51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</w:tr>
      <w:tr>
        <w:trPr>
          <w:trHeight w:val="1250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96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ФЕРр61-10-1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108"/>
              <w:rPr>
                <w:sz w:val="16"/>
              </w:rPr>
            </w:pPr>
            <w:r>
              <w:rPr>
                <w:sz w:val="16"/>
              </w:rPr>
              <w:t>Ремонт штукатурки гладких фасадов по камню и бетону с земли и лесов: цементно-</w:t>
            </w:r>
          </w:p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известковым раствором площадью отдельных мест до 5 м2 толщиной слоя до 20 мм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 отремонтированной поверхности)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3"/>
              <w:jc w:val="center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2905,52</w:t>
            </w:r>
          </w:p>
          <w:p>
            <w:pPr>
              <w:pStyle w:val="TableParagraph"/>
              <w:spacing w:before="24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1764,08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6392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3881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201.84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444.05</w:t>
            </w:r>
          </w:p>
        </w:tc>
      </w:tr>
      <w:tr>
        <w:trPr>
          <w:trHeight w:val="824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96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ФЕРр61-25-1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Очистка поверхности фасадов пескоструйным аппаратом: гладкой с земли и лесов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 очищенной поверхности)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3"/>
              <w:jc w:val="center"/>
              <w:rPr>
                <w:sz w:val="16"/>
              </w:rPr>
            </w:pPr>
            <w:r>
              <w:rPr>
                <w:sz w:val="16"/>
              </w:rPr>
              <w:t>12.8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1157,22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162,4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581"/>
              <w:rPr>
                <w:sz w:val="14"/>
              </w:rPr>
            </w:pPr>
            <w:r>
              <w:rPr>
                <w:w w:val="105"/>
                <w:sz w:val="14"/>
              </w:rPr>
              <w:t>988,82</w:t>
            </w:r>
          </w:p>
          <w:p>
            <w:pPr>
              <w:pStyle w:val="TableParagraph"/>
              <w:spacing w:before="24"/>
              <w:ind w:left="663"/>
              <w:rPr>
                <w:sz w:val="14"/>
              </w:rPr>
            </w:pPr>
            <w:r>
              <w:rPr>
                <w:w w:val="105"/>
                <w:sz w:val="14"/>
              </w:rPr>
              <w:t>92,15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14812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2079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12657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1180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18.33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234.62</w:t>
            </w:r>
          </w:p>
        </w:tc>
      </w:tr>
      <w:tr>
        <w:trPr>
          <w:trHeight w:val="1036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96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ФЕРр62-27-1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И1-Пр.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27.02.10 №82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Сплошная шпаклевка ранее оштукатуренных поверхностей цементно-поливинилацетатным составом: с лесов и земли</w:t>
            </w:r>
          </w:p>
          <w:p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 ошпаклеванной поверхности)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3"/>
              <w:jc w:val="center"/>
              <w:rPr>
                <w:sz w:val="16"/>
              </w:rPr>
            </w:pPr>
            <w:r>
              <w:rPr>
                <w:sz w:val="16"/>
              </w:rPr>
              <w:t>30.46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318,33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205,15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0.87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9696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6249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24.05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732.56</w:t>
            </w:r>
          </w:p>
        </w:tc>
      </w:tr>
      <w:tr>
        <w:trPr>
          <w:trHeight w:val="825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96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ФЕРр62-26-4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3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Окраска перхлорвиниловыми красками по</w:t>
            </w:r>
          </w:p>
          <w:p>
            <w:pPr>
              <w:pStyle w:val="TableParagraph"/>
              <w:spacing w:line="266" w:lineRule="auto" w:before="20"/>
              <w:ind w:left="30"/>
              <w:rPr>
                <w:sz w:val="16"/>
              </w:rPr>
            </w:pPr>
            <w:r>
              <w:rPr>
                <w:sz w:val="16"/>
              </w:rPr>
              <w:t>подготовленной поверхности фасадов: простых за 2 раза с земли и лесов</w:t>
            </w:r>
          </w:p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(100 м2 окрашиваемой поверхности)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3"/>
              <w:jc w:val="center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1096,29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126,06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98.61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22211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2554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1998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14.59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295.59</w:t>
            </w:r>
          </w:p>
        </w:tc>
      </w:tr>
      <w:tr>
        <w:trPr>
          <w:trHeight w:val="1035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ФЕР08-07-001-02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И4-Пр.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13.07.11 №339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161"/>
              <w:jc w:val="both"/>
              <w:rPr>
                <w:sz w:val="16"/>
              </w:rPr>
            </w:pPr>
            <w:r>
              <w:rPr>
                <w:sz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  <w:p>
            <w:pPr>
              <w:pStyle w:val="TableParagraph"/>
              <w:spacing w:line="183" w:lineRule="exact"/>
              <w:ind w:left="30"/>
              <w:jc w:val="both"/>
              <w:rPr>
                <w:sz w:val="16"/>
              </w:rPr>
            </w:pPr>
            <w:r>
              <w:rPr>
                <w:sz w:val="16"/>
              </w:rPr>
              <w:t>(100 м2 вертикальной проекции для наружных</w:t>
            </w:r>
          </w:p>
          <w:p>
            <w:pPr>
              <w:pStyle w:val="TableParagraph"/>
              <w:spacing w:before="19"/>
              <w:ind w:left="30"/>
              <w:jc w:val="both"/>
              <w:rPr>
                <w:sz w:val="16"/>
              </w:rPr>
            </w:pPr>
            <w:r>
              <w:rPr>
                <w:sz w:val="16"/>
              </w:rPr>
              <w:t>лесов)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3"/>
              <w:jc w:val="center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725,16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375,84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6.1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16099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8344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43.5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965.7</w:t>
            </w:r>
          </w:p>
        </w:tc>
      </w:tr>
      <w:tr>
        <w:trPr>
          <w:trHeight w:val="824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ФЕРр62-25-1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Огрунтовка ранее окрашенных фасадов под окраску перхлорвиниловыми красками: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простых с земли и лесов</w:t>
            </w:r>
          </w:p>
          <w:p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(100 м2 обработанной поверхности)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3"/>
              <w:jc w:val="center"/>
              <w:rPr>
                <w:sz w:val="16"/>
              </w:rPr>
            </w:pPr>
            <w:r>
              <w:rPr>
                <w:sz w:val="16"/>
              </w:rPr>
              <w:t>30.46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359,19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37,07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26.49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10941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1129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807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4.29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130.67</w:t>
            </w:r>
          </w:p>
        </w:tc>
      </w:tr>
      <w:tr>
        <w:trPr>
          <w:trHeight w:val="316" w:hRule="atLeast"/>
        </w:trPr>
        <w:tc>
          <w:tcPr>
            <w:tcW w:w="15097" w:type="dxa"/>
            <w:gridSpan w:val="11"/>
          </w:tcPr>
          <w:p>
            <w:pPr>
              <w:pStyle w:val="TableParagraph"/>
              <w:spacing w:before="2"/>
              <w:ind w:left="199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2. ремонт фасада фундамента здания</w:t>
            </w:r>
          </w:p>
        </w:tc>
      </w:tr>
      <w:tr>
        <w:trPr>
          <w:trHeight w:val="614" w:hRule="atLeast"/>
        </w:trPr>
        <w:tc>
          <w:tcPr>
            <w:tcW w:w="473" w:type="dxa"/>
          </w:tcPr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38" w:type="dxa"/>
          </w:tcPr>
          <w:p>
            <w:pPr>
              <w:pStyle w:val="TableParagraph"/>
              <w:spacing w:before="5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ФЕРр63-7-2</w:t>
            </w:r>
          </w:p>
          <w:p>
            <w:pPr>
              <w:pStyle w:val="TableParagraph"/>
              <w:spacing w:before="24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3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82"/>
              <w:rPr>
                <w:sz w:val="16"/>
              </w:rPr>
            </w:pPr>
            <w:r>
              <w:rPr>
                <w:sz w:val="16"/>
              </w:rPr>
              <w:t>Разборка облицовки стен: из гранитных плит (100 м2 поверхности облицовки)</w:t>
            </w:r>
          </w:p>
        </w:tc>
        <w:tc>
          <w:tcPr>
            <w:tcW w:w="1724" w:type="dxa"/>
          </w:tcPr>
          <w:p>
            <w:pPr>
              <w:pStyle w:val="TableParagraph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1,55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155/100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5530,29</w:t>
            </w:r>
          </w:p>
          <w:p>
            <w:pPr>
              <w:pStyle w:val="TableParagraph"/>
              <w:spacing w:before="24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4818,01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left="581"/>
              <w:rPr>
                <w:sz w:val="14"/>
              </w:rPr>
            </w:pPr>
            <w:r>
              <w:rPr>
                <w:w w:val="105"/>
                <w:sz w:val="14"/>
              </w:rPr>
              <w:t>712,28</w:t>
            </w:r>
          </w:p>
          <w:p>
            <w:pPr>
              <w:pStyle w:val="TableParagraph"/>
              <w:spacing w:before="24"/>
              <w:ind w:left="663"/>
              <w:rPr>
                <w:sz w:val="14"/>
              </w:rPr>
            </w:pPr>
            <w:r>
              <w:rPr>
                <w:w w:val="105"/>
                <w:sz w:val="14"/>
              </w:rPr>
              <w:t>89,56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8572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7468</w:t>
            </w:r>
          </w:p>
        </w:tc>
        <w:tc>
          <w:tcPr>
            <w:tcW w:w="1077" w:type="dxa"/>
          </w:tcPr>
          <w:p>
            <w:pPr>
              <w:pStyle w:val="TableParagraph"/>
              <w:spacing w:before="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1104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612.2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948.91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ФЕР46-04-015-01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582"/>
              <w:rPr>
                <w:sz w:val="16"/>
              </w:rPr>
            </w:pPr>
            <w:r>
              <w:rPr>
                <w:sz w:val="16"/>
              </w:rPr>
              <w:t>Разборка облицовки изгранитных плит (100 м2 облицовки)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130/100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3272,95</w:t>
            </w:r>
          </w:p>
          <w:p>
            <w:pPr>
              <w:pStyle w:val="TableParagraph"/>
              <w:spacing w:before="24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3272,95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4255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4255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432.93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562.81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ФЕР11-01-031-01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Устройство покрытий: из гранитных плит при количестве плит на 1 м2 до 2 шт.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 покрытия)</w:t>
            </w:r>
          </w:p>
        </w:tc>
        <w:tc>
          <w:tcPr>
            <w:tcW w:w="1724" w:type="dxa"/>
          </w:tcPr>
          <w:p>
            <w:pPr>
              <w:pStyle w:val="TableParagraph"/>
              <w:spacing w:line="183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130/100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533"/>
              <w:rPr>
                <w:sz w:val="14"/>
              </w:rPr>
            </w:pPr>
            <w:r>
              <w:rPr>
                <w:w w:val="105"/>
                <w:sz w:val="14"/>
              </w:rPr>
              <w:t>58341,71</w:t>
            </w:r>
          </w:p>
          <w:p>
            <w:pPr>
              <w:pStyle w:val="TableParagraph"/>
              <w:spacing w:before="24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1473,98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581"/>
              <w:rPr>
                <w:sz w:val="14"/>
              </w:rPr>
            </w:pPr>
            <w:r>
              <w:rPr>
                <w:w w:val="105"/>
                <w:sz w:val="14"/>
              </w:rPr>
              <w:t>220,48</w:t>
            </w:r>
          </w:p>
          <w:p>
            <w:pPr>
              <w:pStyle w:val="TableParagraph"/>
              <w:spacing w:before="24"/>
              <w:ind w:left="663"/>
              <w:rPr>
                <w:sz w:val="14"/>
              </w:rPr>
            </w:pPr>
            <w:r>
              <w:rPr>
                <w:w w:val="105"/>
                <w:sz w:val="14"/>
              </w:rPr>
              <w:t>38,02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75844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1916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287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49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172.8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224.64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473" w:footer="378" w:top="720" w:bottom="560" w:left="240" w:right="14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2038"/>
        <w:gridCol w:w="3733"/>
        <w:gridCol w:w="1724"/>
        <w:gridCol w:w="1176"/>
        <w:gridCol w:w="1061"/>
        <w:gridCol w:w="1061"/>
        <w:gridCol w:w="1104"/>
        <w:gridCol w:w="1077"/>
        <w:gridCol w:w="832"/>
        <w:gridCol w:w="818"/>
      </w:tblGrid>
      <w:tr>
        <w:trPr>
          <w:trHeight w:val="205" w:hRule="atLeast"/>
        </w:trPr>
        <w:tc>
          <w:tcPr>
            <w:tcW w:w="473" w:type="dxa"/>
          </w:tcPr>
          <w:p>
            <w:pPr>
              <w:pStyle w:val="TableParagraph"/>
              <w:spacing w:line="176" w:lineRule="exact" w:before="9"/>
              <w:ind w:left="19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3733" w:type="dxa"/>
          </w:tcPr>
          <w:p>
            <w:pPr>
              <w:pStyle w:val="TableParagraph"/>
              <w:spacing w:line="176" w:lineRule="exact" w:before="9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24" w:type="dxa"/>
          </w:tcPr>
          <w:p>
            <w:pPr>
              <w:pStyle w:val="TableParagraph"/>
              <w:spacing w:line="176" w:lineRule="exact" w:before="9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176" w:type="dxa"/>
          </w:tcPr>
          <w:p>
            <w:pPr>
              <w:pStyle w:val="TableParagraph"/>
              <w:spacing w:line="176" w:lineRule="exact" w:before="9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061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061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line="176" w:lineRule="exact" w:before="9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9"/>
              <w:ind w:left="2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832" w:type="dxa"/>
          </w:tcPr>
          <w:p>
            <w:pPr>
              <w:pStyle w:val="TableParagraph"/>
              <w:spacing w:line="176" w:lineRule="exact" w:before="9"/>
              <w:ind w:left="312" w:right="28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8" w:type="dxa"/>
          </w:tcPr>
          <w:p>
            <w:pPr>
              <w:pStyle w:val="TableParagraph"/>
              <w:spacing w:line="176" w:lineRule="exact" w:before="9"/>
              <w:ind w:left="306" w:right="27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825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ФЕР15-01-001-01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И4-Пр. Минрегион от</w:t>
            </w:r>
          </w:p>
          <w:p>
            <w:pPr>
              <w:pStyle w:val="TableParagraph"/>
              <w:spacing w:before="23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13.07.11 №339</w:t>
            </w:r>
          </w:p>
        </w:tc>
        <w:tc>
          <w:tcPr>
            <w:tcW w:w="3733" w:type="dxa"/>
          </w:tcPr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Облицовка стен гранитными плитами</w:t>
            </w:r>
          </w:p>
          <w:p>
            <w:pPr>
              <w:pStyle w:val="TableParagraph"/>
              <w:spacing w:line="266" w:lineRule="auto" w:before="20"/>
              <w:ind w:left="30" w:right="108"/>
              <w:rPr>
                <w:sz w:val="16"/>
              </w:rPr>
            </w:pPr>
            <w:r>
              <w:rPr>
                <w:sz w:val="16"/>
              </w:rPr>
              <w:t>полированными толщиной 40 мм при числе плит в 1 м2: до 2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 поверхности облицовки)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1,55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155/100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52"/>
              <w:rPr>
                <w:sz w:val="14"/>
              </w:rPr>
            </w:pPr>
            <w:r>
              <w:rPr>
                <w:w w:val="105"/>
                <w:sz w:val="14"/>
              </w:rPr>
              <w:t>117558,56</w:t>
            </w:r>
          </w:p>
          <w:p>
            <w:pPr>
              <w:pStyle w:val="TableParagraph"/>
              <w:spacing w:before="24"/>
              <w:ind w:left="533"/>
              <w:rPr>
                <w:sz w:val="14"/>
              </w:rPr>
            </w:pPr>
            <w:r>
              <w:rPr>
                <w:w w:val="105"/>
                <w:sz w:val="14"/>
              </w:rPr>
              <w:t>12680,41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581"/>
              <w:rPr>
                <w:sz w:val="14"/>
              </w:rPr>
            </w:pPr>
            <w:r>
              <w:rPr>
                <w:w w:val="105"/>
                <w:sz w:val="14"/>
              </w:rPr>
              <w:t>232,63</w:t>
            </w:r>
          </w:p>
          <w:p>
            <w:pPr>
              <w:pStyle w:val="TableParagraph"/>
              <w:spacing w:before="24"/>
              <w:ind w:left="663"/>
              <w:rPr>
                <w:sz w:val="14"/>
              </w:rPr>
            </w:pPr>
            <w:r>
              <w:rPr>
                <w:w w:val="105"/>
                <w:sz w:val="14"/>
              </w:rPr>
              <w:t>48,55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182216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19655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361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75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1175.2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1821.56</w:t>
            </w:r>
          </w:p>
        </w:tc>
      </w:tr>
      <w:tr>
        <w:trPr>
          <w:trHeight w:val="315" w:hRule="atLeast"/>
        </w:trPr>
        <w:tc>
          <w:tcPr>
            <w:tcW w:w="15097" w:type="dxa"/>
            <w:gridSpan w:val="11"/>
          </w:tcPr>
          <w:p>
            <w:pPr>
              <w:pStyle w:val="TableParagraph"/>
              <w:spacing w:before="2"/>
              <w:ind w:left="199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3. Демонтаж и последующий монтаж потолка в зале ожидания 2 этаж</w:t>
            </w:r>
          </w:p>
        </w:tc>
      </w:tr>
      <w:tr>
        <w:trPr>
          <w:trHeight w:val="745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ФЕР15-01-047-03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1194"/>
              <w:rPr>
                <w:sz w:val="16"/>
              </w:rPr>
            </w:pPr>
            <w:r>
              <w:rPr>
                <w:sz w:val="16"/>
              </w:rPr>
              <w:t>Демонтаж  потолочных  плит (100 м2 поверхности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облицовки)</w:t>
            </w:r>
          </w:p>
          <w:p>
            <w:pPr>
              <w:pStyle w:val="TableParagraph"/>
              <w:spacing w:before="3"/>
              <w:ind w:left="30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(Коэфициент на демонтаж ПЗ=0,8 (ОЗП=0,8; ЭМ=0,8 к</w:t>
            </w:r>
          </w:p>
          <w:p>
            <w:pPr>
              <w:pStyle w:val="TableParagraph"/>
              <w:spacing w:before="25"/>
              <w:ind w:left="30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расх.; ЗПМ=0,8; МАТ=0,8 к расх.; ТЗ=0,8; ТЗМ=0,8))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560/100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1022,89</w:t>
            </w:r>
          </w:p>
          <w:p>
            <w:pPr>
              <w:pStyle w:val="TableParagraph"/>
              <w:spacing w:before="24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1022,89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5728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5728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818.4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4583.04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ФЕРр67-4-5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1647"/>
              <w:rPr>
                <w:sz w:val="16"/>
              </w:rPr>
            </w:pPr>
            <w:r>
              <w:rPr>
                <w:sz w:val="16"/>
              </w:rPr>
              <w:t>Демонтаж: светильников (100 шт.)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  <w:p>
            <w:pPr>
              <w:pStyle w:val="TableParagraph"/>
              <w:spacing w:before="24"/>
              <w:ind w:left="549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60/100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145,98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143,48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2,5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0,93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17.89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10.73</w:t>
            </w:r>
          </w:p>
        </w:tc>
      </w:tr>
      <w:tr>
        <w:trPr>
          <w:trHeight w:val="614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ФЕРр67-4-4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3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1647"/>
              <w:rPr>
                <w:sz w:val="16"/>
              </w:rPr>
            </w:pPr>
            <w:r>
              <w:rPr>
                <w:sz w:val="16"/>
              </w:rPr>
              <w:t>Демонтаж: видеокамер (100 шт.)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4/100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85,26</w:t>
            </w:r>
          </w:p>
          <w:p>
            <w:pPr>
              <w:pStyle w:val="TableParagraph"/>
              <w:spacing w:before="25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84,32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0,94</w:t>
            </w:r>
          </w:p>
          <w:p>
            <w:pPr>
              <w:pStyle w:val="TableParagraph"/>
              <w:spacing w:before="25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0,35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10.81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0.43</w:t>
            </w:r>
          </w:p>
        </w:tc>
      </w:tr>
      <w:tr>
        <w:trPr>
          <w:trHeight w:val="824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ФЕР09-03-048-01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Монтаж потолков подвесных:</w:t>
            </w:r>
          </w:p>
          <w:p>
            <w:pPr>
              <w:pStyle w:val="TableParagraph"/>
              <w:spacing w:line="266" w:lineRule="auto" w:before="20"/>
              <w:ind w:left="30"/>
              <w:rPr>
                <w:sz w:val="16"/>
              </w:rPr>
            </w:pPr>
            <w:r>
              <w:rPr>
                <w:sz w:val="16"/>
              </w:rPr>
              <w:t>комбинированных стальных с облицовкой типа грильятто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560/100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6399,12</w:t>
            </w:r>
          </w:p>
          <w:p>
            <w:pPr>
              <w:pStyle w:val="TableParagraph"/>
              <w:spacing w:before="24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2471,58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500"/>
              <w:rPr>
                <w:sz w:val="14"/>
              </w:rPr>
            </w:pPr>
            <w:r>
              <w:rPr>
                <w:w w:val="105"/>
                <w:sz w:val="14"/>
              </w:rPr>
              <w:t>1703,77</w:t>
            </w:r>
          </w:p>
          <w:p>
            <w:pPr>
              <w:pStyle w:val="TableParagraph"/>
              <w:spacing w:before="24"/>
              <w:ind w:left="581"/>
              <w:rPr>
                <w:sz w:val="14"/>
              </w:rPr>
            </w:pPr>
            <w:r>
              <w:rPr>
                <w:w w:val="105"/>
                <w:sz w:val="14"/>
              </w:rPr>
              <w:t>183,27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35835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13841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9541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1026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272.5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1526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ФЕР33-04-014-02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582"/>
              <w:rPr>
                <w:sz w:val="16"/>
              </w:rPr>
            </w:pPr>
            <w:r>
              <w:rPr>
                <w:sz w:val="16"/>
              </w:rPr>
              <w:t>Установка светильников: светодиодных (1 светильник)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97,4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20,29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76,6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9,28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5844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1217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4596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557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2.29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137.4</w:t>
            </w:r>
          </w:p>
        </w:tc>
      </w:tr>
      <w:tr>
        <w:trPr>
          <w:trHeight w:val="404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Прайс лист</w:t>
            </w:r>
          </w:p>
        </w:tc>
        <w:tc>
          <w:tcPr>
            <w:tcW w:w="3733" w:type="dxa"/>
          </w:tcPr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Светильник светодиодный</w:t>
            </w:r>
          </w:p>
          <w:p>
            <w:pPr>
              <w:pStyle w:val="TableParagraph"/>
              <w:spacing w:line="181" w:lineRule="exact" w:before="20"/>
              <w:ind w:left="30"/>
              <w:rPr>
                <w:sz w:val="16"/>
              </w:rPr>
            </w:pPr>
            <w:r>
              <w:rPr>
                <w:sz w:val="16"/>
              </w:rPr>
              <w:t>(шт)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90000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15097" w:type="dxa"/>
            <w:gridSpan w:val="11"/>
          </w:tcPr>
          <w:p>
            <w:pPr>
              <w:pStyle w:val="TableParagraph"/>
              <w:spacing w:before="2"/>
              <w:ind w:left="199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4. Демонтаж и последующий монтаж потолка в зале вылета</w:t>
            </w:r>
          </w:p>
        </w:tc>
      </w:tr>
      <w:tr>
        <w:trPr>
          <w:trHeight w:val="745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ФЕР15-01-047-03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1194"/>
              <w:rPr>
                <w:sz w:val="16"/>
              </w:rPr>
            </w:pPr>
            <w:r>
              <w:rPr>
                <w:sz w:val="16"/>
              </w:rPr>
              <w:t>Демонтаж  потолочных  плит (100 м2 поверхности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облицовки)</w:t>
            </w:r>
          </w:p>
          <w:p>
            <w:pPr>
              <w:pStyle w:val="TableParagraph"/>
              <w:spacing w:before="3"/>
              <w:ind w:left="30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(Коэфициент на демонтаж ПЗ=0,8 (ОЗП=0,8; ЭМ=0,8 к</w:t>
            </w:r>
          </w:p>
          <w:p>
            <w:pPr>
              <w:pStyle w:val="TableParagraph"/>
              <w:spacing w:before="25"/>
              <w:ind w:left="30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расх.; ЗПМ=0,8; МАТ=0,8 к расх.; ТЗ=0,8; ТЗМ=0,8))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9,6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960/100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1022,89</w:t>
            </w:r>
          </w:p>
          <w:p>
            <w:pPr>
              <w:pStyle w:val="TableParagraph"/>
              <w:spacing w:before="24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1022,89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9820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9820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818.4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7856.64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ФЕРр67-4-5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1647"/>
              <w:rPr>
                <w:sz w:val="16"/>
              </w:rPr>
            </w:pPr>
            <w:r>
              <w:rPr>
                <w:sz w:val="16"/>
              </w:rPr>
              <w:t>Демонтаж: светильников (100 шт.)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160/100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145,98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143,48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2,5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0,93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17.89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28.62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ФЕРр67-4-4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1647"/>
              <w:rPr>
                <w:sz w:val="16"/>
              </w:rPr>
            </w:pPr>
            <w:r>
              <w:rPr>
                <w:sz w:val="16"/>
              </w:rPr>
              <w:t>Демонтаж: видеокамер (100 шт.)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8/100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85,26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84,32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0,94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0,35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10.81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0.86</w:t>
            </w:r>
          </w:p>
        </w:tc>
      </w:tr>
      <w:tr>
        <w:trPr>
          <w:trHeight w:val="404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Прайс лист</w:t>
            </w:r>
          </w:p>
        </w:tc>
        <w:tc>
          <w:tcPr>
            <w:tcW w:w="3733" w:type="dxa"/>
          </w:tcPr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Светильник светодиодный</w:t>
            </w:r>
          </w:p>
          <w:p>
            <w:pPr>
              <w:pStyle w:val="TableParagraph"/>
              <w:spacing w:line="181" w:lineRule="exact" w:before="20"/>
              <w:ind w:left="30"/>
              <w:rPr>
                <w:sz w:val="16"/>
              </w:rPr>
            </w:pPr>
            <w:r>
              <w:rPr>
                <w:sz w:val="16"/>
              </w:rPr>
              <w:t>(шт)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135000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25" w:hRule="atLeast"/>
        </w:trPr>
        <w:tc>
          <w:tcPr>
            <w:tcW w:w="473" w:type="dxa"/>
          </w:tcPr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038" w:type="dxa"/>
          </w:tcPr>
          <w:p>
            <w:pPr>
              <w:pStyle w:val="TableParagraph"/>
              <w:spacing w:before="5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ФЕР09-03-048-01</w:t>
            </w:r>
          </w:p>
          <w:p>
            <w:pPr>
              <w:pStyle w:val="TableParagraph"/>
              <w:spacing w:before="24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3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Монтаж потолков подвесных:</w:t>
            </w:r>
          </w:p>
          <w:p>
            <w:pPr>
              <w:pStyle w:val="TableParagraph"/>
              <w:spacing w:line="266" w:lineRule="auto" w:before="20"/>
              <w:ind w:left="30"/>
              <w:rPr>
                <w:sz w:val="16"/>
              </w:rPr>
            </w:pPr>
            <w:r>
              <w:rPr>
                <w:sz w:val="16"/>
              </w:rPr>
              <w:t>комбинированных стальных с облицовкой типа грильятто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м2)</w:t>
            </w:r>
          </w:p>
        </w:tc>
        <w:tc>
          <w:tcPr>
            <w:tcW w:w="1724" w:type="dxa"/>
          </w:tcPr>
          <w:p>
            <w:pPr>
              <w:pStyle w:val="TableParagraph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9,607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960.7/100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6399,12</w:t>
            </w:r>
          </w:p>
          <w:p>
            <w:pPr>
              <w:pStyle w:val="TableParagraph"/>
              <w:spacing w:before="24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2471,58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left="500"/>
              <w:rPr>
                <w:sz w:val="14"/>
              </w:rPr>
            </w:pPr>
            <w:r>
              <w:rPr>
                <w:w w:val="105"/>
                <w:sz w:val="14"/>
              </w:rPr>
              <w:t>1703,77</w:t>
            </w:r>
          </w:p>
          <w:p>
            <w:pPr>
              <w:pStyle w:val="TableParagraph"/>
              <w:spacing w:before="24"/>
              <w:ind w:left="581"/>
              <w:rPr>
                <w:sz w:val="14"/>
              </w:rPr>
            </w:pPr>
            <w:r>
              <w:rPr>
                <w:w w:val="105"/>
                <w:sz w:val="14"/>
              </w:rPr>
              <w:t>183,27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61476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23744</w:t>
            </w:r>
          </w:p>
        </w:tc>
        <w:tc>
          <w:tcPr>
            <w:tcW w:w="1077" w:type="dxa"/>
          </w:tcPr>
          <w:p>
            <w:pPr>
              <w:pStyle w:val="TableParagraph"/>
              <w:spacing w:before="2"/>
              <w:ind w:right="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16368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1761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272.5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2617.91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ФЕР33-04-014-02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582"/>
              <w:rPr>
                <w:sz w:val="16"/>
              </w:rPr>
            </w:pPr>
            <w:r>
              <w:rPr>
                <w:sz w:val="16"/>
              </w:rPr>
              <w:t>Установка светильников: светодиодных (1 светильник)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97,4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20,29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76,6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9,28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8766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1826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6894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835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2.29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206.1</w:t>
            </w:r>
          </w:p>
        </w:tc>
      </w:tr>
      <w:tr>
        <w:trPr>
          <w:trHeight w:val="315" w:hRule="atLeast"/>
        </w:trPr>
        <w:tc>
          <w:tcPr>
            <w:tcW w:w="15097" w:type="dxa"/>
            <w:gridSpan w:val="11"/>
          </w:tcPr>
          <w:p>
            <w:pPr>
              <w:pStyle w:val="TableParagraph"/>
              <w:spacing w:before="2"/>
              <w:ind w:left="199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5. Ремонт крыльца здания аэровокзала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ФЕР46-04-015-01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582"/>
              <w:rPr>
                <w:sz w:val="16"/>
              </w:rPr>
            </w:pPr>
            <w:r>
              <w:rPr>
                <w:sz w:val="16"/>
              </w:rPr>
              <w:t>Разборка облицовки изгранитных плит (100 м2 облицовки)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2,1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210/100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3272,95</w:t>
            </w:r>
          </w:p>
          <w:p>
            <w:pPr>
              <w:pStyle w:val="TableParagraph"/>
              <w:spacing w:before="24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3272,95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6873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6873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432.93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909.15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473" w:footer="378" w:top="720" w:bottom="560" w:left="240" w:right="14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2038"/>
        <w:gridCol w:w="3733"/>
        <w:gridCol w:w="1724"/>
        <w:gridCol w:w="1176"/>
        <w:gridCol w:w="1061"/>
        <w:gridCol w:w="1061"/>
        <w:gridCol w:w="1104"/>
        <w:gridCol w:w="1077"/>
        <w:gridCol w:w="832"/>
        <w:gridCol w:w="818"/>
      </w:tblGrid>
      <w:tr>
        <w:trPr>
          <w:trHeight w:val="205" w:hRule="atLeast"/>
        </w:trPr>
        <w:tc>
          <w:tcPr>
            <w:tcW w:w="473" w:type="dxa"/>
          </w:tcPr>
          <w:p>
            <w:pPr>
              <w:pStyle w:val="TableParagraph"/>
              <w:spacing w:line="176" w:lineRule="exact" w:before="9"/>
              <w:ind w:left="19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3733" w:type="dxa"/>
          </w:tcPr>
          <w:p>
            <w:pPr>
              <w:pStyle w:val="TableParagraph"/>
              <w:spacing w:line="176" w:lineRule="exact" w:before="9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24" w:type="dxa"/>
          </w:tcPr>
          <w:p>
            <w:pPr>
              <w:pStyle w:val="TableParagraph"/>
              <w:spacing w:line="176" w:lineRule="exact" w:before="9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176" w:type="dxa"/>
          </w:tcPr>
          <w:p>
            <w:pPr>
              <w:pStyle w:val="TableParagraph"/>
              <w:spacing w:line="176" w:lineRule="exact" w:before="9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061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061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line="176" w:lineRule="exact" w:before="9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9"/>
              <w:ind w:left="2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832" w:type="dxa"/>
          </w:tcPr>
          <w:p>
            <w:pPr>
              <w:pStyle w:val="TableParagraph"/>
              <w:spacing w:line="176" w:lineRule="exact" w:before="9"/>
              <w:ind w:left="312" w:right="28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8" w:type="dxa"/>
          </w:tcPr>
          <w:p>
            <w:pPr>
              <w:pStyle w:val="TableParagraph"/>
              <w:spacing w:line="176" w:lineRule="exact" w:before="9"/>
              <w:ind w:left="306" w:right="27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825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ФЕР15-01-001-01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И4-Пр. Минрегион от</w:t>
            </w:r>
          </w:p>
          <w:p>
            <w:pPr>
              <w:pStyle w:val="TableParagraph"/>
              <w:spacing w:before="23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13.07.11 №339</w:t>
            </w:r>
          </w:p>
        </w:tc>
        <w:tc>
          <w:tcPr>
            <w:tcW w:w="3733" w:type="dxa"/>
          </w:tcPr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Облицовка стен гранитными плитами</w:t>
            </w:r>
          </w:p>
          <w:p>
            <w:pPr>
              <w:pStyle w:val="TableParagraph"/>
              <w:spacing w:line="266" w:lineRule="auto" w:before="20"/>
              <w:ind w:left="30" w:right="108"/>
              <w:rPr>
                <w:sz w:val="16"/>
              </w:rPr>
            </w:pPr>
            <w:r>
              <w:rPr>
                <w:sz w:val="16"/>
              </w:rPr>
              <w:t>полированными при числе плит в 1 м2: до 2 (100 м2 поверхности облицовки)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2,1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210/100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52"/>
              <w:rPr>
                <w:sz w:val="14"/>
              </w:rPr>
            </w:pPr>
            <w:r>
              <w:rPr>
                <w:w w:val="105"/>
                <w:sz w:val="14"/>
              </w:rPr>
              <w:t>117558,56</w:t>
            </w:r>
          </w:p>
          <w:p>
            <w:pPr>
              <w:pStyle w:val="TableParagraph"/>
              <w:spacing w:before="24"/>
              <w:ind w:left="533"/>
              <w:rPr>
                <w:sz w:val="14"/>
              </w:rPr>
            </w:pPr>
            <w:r>
              <w:rPr>
                <w:w w:val="105"/>
                <w:sz w:val="14"/>
              </w:rPr>
              <w:t>12680,41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581"/>
              <w:rPr>
                <w:sz w:val="14"/>
              </w:rPr>
            </w:pPr>
            <w:r>
              <w:rPr>
                <w:w w:val="105"/>
                <w:sz w:val="14"/>
              </w:rPr>
              <w:t>232,63</w:t>
            </w:r>
          </w:p>
          <w:p>
            <w:pPr>
              <w:pStyle w:val="TableParagraph"/>
              <w:spacing w:before="24"/>
              <w:ind w:left="663"/>
              <w:rPr>
                <w:sz w:val="14"/>
              </w:rPr>
            </w:pPr>
            <w:r>
              <w:rPr>
                <w:w w:val="105"/>
                <w:sz w:val="14"/>
              </w:rPr>
              <w:t>48,55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246873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26629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489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1175.2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2467.92</w:t>
            </w:r>
          </w:p>
        </w:tc>
      </w:tr>
      <w:tr>
        <w:trPr>
          <w:trHeight w:val="1035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ФЕРр58-14-4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82"/>
              <w:rPr>
                <w:sz w:val="16"/>
              </w:rPr>
            </w:pPr>
            <w:r>
              <w:rPr>
                <w:sz w:val="16"/>
              </w:rPr>
              <w:t>Смена покрытия кровли средней сложности из листовой стали: без настенных желобов и свесов при площади покрытия до 50 м2</w:t>
            </w:r>
          </w:p>
          <w:p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 покрытия)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1,84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184/100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1749,07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1298,1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581"/>
              <w:rPr>
                <w:sz w:val="14"/>
              </w:rPr>
            </w:pPr>
            <w:r>
              <w:rPr>
                <w:w w:val="105"/>
                <w:sz w:val="14"/>
              </w:rPr>
              <w:t>116,52</w:t>
            </w:r>
          </w:p>
          <w:p>
            <w:pPr>
              <w:pStyle w:val="TableParagraph"/>
              <w:spacing w:before="24"/>
              <w:ind w:left="663"/>
              <w:rPr>
                <w:sz w:val="14"/>
              </w:rPr>
            </w:pPr>
            <w:r>
              <w:rPr>
                <w:w w:val="105"/>
                <w:sz w:val="14"/>
              </w:rPr>
              <w:t>24,48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3218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2389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214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45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143.12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263.34</w:t>
            </w:r>
          </w:p>
        </w:tc>
      </w:tr>
      <w:tr>
        <w:trPr>
          <w:trHeight w:val="315" w:hRule="atLeast"/>
        </w:trPr>
        <w:tc>
          <w:tcPr>
            <w:tcW w:w="15097" w:type="dxa"/>
            <w:gridSpan w:val="11"/>
          </w:tcPr>
          <w:p>
            <w:pPr>
              <w:pStyle w:val="TableParagraph"/>
              <w:spacing w:before="2"/>
              <w:ind w:left="199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6. Замена витражей в здании аэровокзала</w:t>
            </w:r>
          </w:p>
        </w:tc>
      </w:tr>
      <w:tr>
        <w:trPr>
          <w:trHeight w:val="959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ФЕР09-04-010-03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И4-Пр.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13.07.11 №339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Демонтаж витражей, витрин, и остекленных панелей фасадов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м2)</w:t>
            </w:r>
          </w:p>
          <w:p>
            <w:pPr>
              <w:pStyle w:val="TableParagraph"/>
              <w:spacing w:line="164" w:lineRule="exact" w:before="5"/>
              <w:ind w:left="30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(Демонтаж ПЗ=0,7 (ОЗП=0,49; ЭМ=0,49 к расх.; ЗПМ=0,343; </w:t>
            </w:r>
            <w:r>
              <w:rPr>
                <w:i/>
                <w:w w:val="105"/>
                <w:sz w:val="12"/>
              </w:rPr>
              <w:t>МАТ=0,7 к расх.; ТЗ=0,49; ТЗМ=0,343))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11,5</w:t>
            </w:r>
          </w:p>
          <w:p>
            <w:pPr>
              <w:pStyle w:val="TableParagraph"/>
              <w:spacing w:before="24"/>
              <w:ind w:left="549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1150/100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1971,97</w:t>
            </w:r>
          </w:p>
          <w:p>
            <w:pPr>
              <w:pStyle w:val="TableParagraph"/>
              <w:spacing w:before="24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1568,73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581"/>
              <w:rPr>
                <w:sz w:val="14"/>
              </w:rPr>
            </w:pPr>
            <w:r>
              <w:rPr>
                <w:w w:val="105"/>
                <w:sz w:val="14"/>
              </w:rPr>
              <w:t>403,24</w:t>
            </w:r>
          </w:p>
          <w:p>
            <w:pPr>
              <w:pStyle w:val="TableParagraph"/>
              <w:spacing w:before="24"/>
              <w:ind w:left="663"/>
              <w:rPr>
                <w:sz w:val="14"/>
              </w:rPr>
            </w:pPr>
            <w:r>
              <w:rPr>
                <w:w w:val="105"/>
                <w:sz w:val="14"/>
              </w:rPr>
              <w:t>78,79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22678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18041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4637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158.1377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1818.58</w:t>
            </w:r>
          </w:p>
        </w:tc>
      </w:tr>
      <w:tr>
        <w:trPr>
          <w:trHeight w:val="824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ФЕР10-01-034-02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И4-Пр.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13.07.11 №339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Установка в жилых и общественных зданиях оконных блоков из ПВХ профилей: глухих с площадью проема более 2 м2</w:t>
            </w:r>
          </w:p>
          <w:p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 проемов)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5,75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575/100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533"/>
              <w:rPr>
                <w:sz w:val="14"/>
              </w:rPr>
            </w:pPr>
            <w:r>
              <w:rPr>
                <w:w w:val="105"/>
                <w:sz w:val="14"/>
              </w:rPr>
              <w:t>55570,95</w:t>
            </w:r>
          </w:p>
          <w:p>
            <w:pPr>
              <w:pStyle w:val="TableParagraph"/>
              <w:spacing w:before="24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1201,14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391,51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7,66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319533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6907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2251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44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137.43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790.22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ФЕРр69-15-1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И4-Пр.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14.05.12 №197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223"/>
              <w:rPr>
                <w:sz w:val="16"/>
              </w:rPr>
            </w:pPr>
            <w:r>
              <w:rPr>
                <w:sz w:val="16"/>
              </w:rPr>
              <w:t>Затаривание строительного мусора в мешки (1 т)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23,81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7,41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1.03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1.03</w:t>
            </w:r>
          </w:p>
        </w:tc>
      </w:tr>
      <w:tr>
        <w:trPr>
          <w:trHeight w:val="315" w:hRule="atLeast"/>
        </w:trPr>
        <w:tc>
          <w:tcPr>
            <w:tcW w:w="15097" w:type="dxa"/>
            <w:gridSpan w:val="11"/>
          </w:tcPr>
          <w:p>
            <w:pPr>
              <w:pStyle w:val="TableParagraph"/>
              <w:spacing w:before="2"/>
              <w:ind w:left="199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8.</w:t>
            </w:r>
          </w:p>
        </w:tc>
      </w:tr>
      <w:tr>
        <w:trPr>
          <w:trHeight w:val="959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ФЕР07-05-016-03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3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Демонтаж металлических ограждений: с поручнями из поливинилхлорида</w:t>
            </w:r>
          </w:p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(100 м ограждения)</w:t>
            </w:r>
          </w:p>
          <w:p>
            <w:pPr>
              <w:pStyle w:val="TableParagraph"/>
              <w:spacing w:line="164" w:lineRule="exact" w:before="4"/>
              <w:ind w:left="30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(демонтаж ПЗ=0,7 (ОЗП=0,49; ЭМ=0,49 к расх.; ЗПМ=0,343; </w:t>
            </w:r>
            <w:r>
              <w:rPr>
                <w:i/>
                <w:w w:val="105"/>
                <w:sz w:val="12"/>
              </w:rPr>
              <w:t>МАТ=0,49 к расх.; ТЗ=0,49; ТЗМ=0,343))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2,25</w:t>
            </w:r>
          </w:p>
          <w:p>
            <w:pPr>
              <w:pStyle w:val="TableParagraph"/>
              <w:spacing w:before="24"/>
              <w:ind w:left="549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0225/100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421,54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289,3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132,24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1,63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948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651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297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30.7769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69.25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ФЕР07-05-016-03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Устройство металлических ограждений: с поручнями из поливинилхлорида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 ограждения)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3"/>
              <w:jc w:val="center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18845,2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590,41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269,88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4,76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42402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1328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607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11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62.81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141.32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ФЕРр69-15-1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И4-Пр.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14.05.12 №197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223"/>
              <w:rPr>
                <w:sz w:val="16"/>
              </w:rPr>
            </w:pPr>
            <w:r>
              <w:rPr>
                <w:sz w:val="16"/>
              </w:rPr>
              <w:t>Затаривание строительного мусора в мешки (1 т)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3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23,81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7,41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1.03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0.52</w:t>
            </w:r>
          </w:p>
        </w:tc>
      </w:tr>
      <w:tr>
        <w:trPr>
          <w:trHeight w:val="316" w:hRule="atLeast"/>
        </w:trPr>
        <w:tc>
          <w:tcPr>
            <w:tcW w:w="15097" w:type="dxa"/>
            <w:gridSpan w:val="11"/>
          </w:tcPr>
          <w:p>
            <w:pPr>
              <w:pStyle w:val="TableParagraph"/>
              <w:spacing w:before="2"/>
              <w:ind w:left="199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10.</w:t>
            </w:r>
          </w:p>
        </w:tc>
      </w:tr>
      <w:tr>
        <w:trPr>
          <w:trHeight w:val="614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ФЕРр58-23-1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3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Установка стальной гильзы и фартука при обделке мест примыкания мягкой кровли</w:t>
            </w:r>
          </w:p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(1 место)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677,13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75,32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7.54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3386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377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8.83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44.15</w:t>
            </w:r>
          </w:p>
        </w:tc>
      </w:tr>
      <w:tr>
        <w:trPr>
          <w:trHeight w:val="824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ФЕРр58-26-1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82"/>
              <w:rPr>
                <w:sz w:val="16"/>
              </w:rPr>
            </w:pPr>
            <w:r>
              <w:rPr>
                <w:sz w:val="16"/>
              </w:rPr>
              <w:t>Прорезка борозд в старой кровле нарезчиками с алмазными дисками, толщина кровли: до 10 см</w:t>
            </w:r>
          </w:p>
          <w:p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  <w:p>
            <w:pPr>
              <w:pStyle w:val="TableParagraph"/>
              <w:spacing w:before="24"/>
              <w:ind w:left="549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65/100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89.89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64,14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3,48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42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24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ФЕРр58-20-2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82"/>
              <w:rPr>
                <w:sz w:val="16"/>
              </w:rPr>
            </w:pPr>
            <w:r>
              <w:rPr>
                <w:sz w:val="16"/>
              </w:rPr>
              <w:t>Смена обделок из листовой стали (поясков, сандриков, отливов, карнизов) шириной: до 0,7 м</w:t>
            </w:r>
          </w:p>
          <w:p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0,45</w:t>
            </w:r>
          </w:p>
          <w:p>
            <w:pPr>
              <w:pStyle w:val="TableParagraph"/>
              <w:spacing w:before="24"/>
              <w:ind w:left="549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45/100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4273,73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539,27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9,61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1,62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1923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63.22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28.45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ФЕРр58-21-1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Смена колпаков на дымовых и вентиляционных трубах в один канал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(10 шт.)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13/10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949,78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151,96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2.62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1235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18.6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24.18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473" w:footer="378" w:top="720" w:bottom="560" w:left="240" w:right="14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2038"/>
        <w:gridCol w:w="3733"/>
        <w:gridCol w:w="1724"/>
        <w:gridCol w:w="1176"/>
        <w:gridCol w:w="1061"/>
        <w:gridCol w:w="1061"/>
        <w:gridCol w:w="1104"/>
        <w:gridCol w:w="1077"/>
        <w:gridCol w:w="832"/>
        <w:gridCol w:w="818"/>
      </w:tblGrid>
      <w:tr>
        <w:trPr>
          <w:trHeight w:val="205" w:hRule="atLeast"/>
        </w:trPr>
        <w:tc>
          <w:tcPr>
            <w:tcW w:w="473" w:type="dxa"/>
          </w:tcPr>
          <w:p>
            <w:pPr>
              <w:pStyle w:val="TableParagraph"/>
              <w:spacing w:line="176" w:lineRule="exact" w:before="9"/>
              <w:ind w:left="19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3733" w:type="dxa"/>
          </w:tcPr>
          <w:p>
            <w:pPr>
              <w:pStyle w:val="TableParagraph"/>
              <w:spacing w:line="176" w:lineRule="exact" w:before="9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24" w:type="dxa"/>
          </w:tcPr>
          <w:p>
            <w:pPr>
              <w:pStyle w:val="TableParagraph"/>
              <w:spacing w:line="176" w:lineRule="exact" w:before="9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176" w:type="dxa"/>
          </w:tcPr>
          <w:p>
            <w:pPr>
              <w:pStyle w:val="TableParagraph"/>
              <w:spacing w:line="176" w:lineRule="exact" w:before="9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061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061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line="176" w:lineRule="exact" w:before="9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9"/>
              <w:ind w:left="2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832" w:type="dxa"/>
          </w:tcPr>
          <w:p>
            <w:pPr>
              <w:pStyle w:val="TableParagraph"/>
              <w:spacing w:line="176" w:lineRule="exact" w:before="9"/>
              <w:ind w:left="312" w:right="28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8" w:type="dxa"/>
          </w:tcPr>
          <w:p>
            <w:pPr>
              <w:pStyle w:val="TableParagraph"/>
              <w:spacing w:line="176" w:lineRule="exact" w:before="9"/>
              <w:ind w:left="306" w:right="27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ФЕРр69-13-1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3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1168"/>
              <w:rPr>
                <w:sz w:val="16"/>
              </w:rPr>
            </w:pPr>
            <w:r>
              <w:rPr>
                <w:sz w:val="16"/>
              </w:rPr>
              <w:t>Разогрев битумных материалов (1 т)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3"/>
              <w:jc w:val="center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555,35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132,35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423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16.2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1.13</w:t>
            </w:r>
          </w:p>
        </w:tc>
      </w:tr>
      <w:tr>
        <w:trPr>
          <w:trHeight w:val="404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Прайс лист</w:t>
            </w:r>
          </w:p>
        </w:tc>
        <w:tc>
          <w:tcPr>
            <w:tcW w:w="3733" w:type="dxa"/>
          </w:tcPr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Линокрон</w:t>
            </w:r>
          </w:p>
          <w:p>
            <w:pPr>
              <w:pStyle w:val="TableParagraph"/>
              <w:spacing w:line="181" w:lineRule="exact" w:before="20"/>
              <w:ind w:left="30"/>
              <w:rPr>
                <w:sz w:val="16"/>
              </w:rPr>
            </w:pPr>
            <w:r>
              <w:rPr>
                <w:sz w:val="16"/>
              </w:rPr>
              <w:t>(рулон)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24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ФЕР12-01-006-02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И1-Пр.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27.02.10 №81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82"/>
              <w:rPr>
                <w:sz w:val="16"/>
              </w:rPr>
            </w:pPr>
            <w:r>
              <w:rPr>
                <w:sz w:val="16"/>
              </w:rPr>
              <w:t>Устройство деформационных швов с наплавлением дополнительных слоев рулонного кровельного материала</w:t>
            </w:r>
          </w:p>
          <w:p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 деформационных швов)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  <w:p>
            <w:pPr>
              <w:pStyle w:val="TableParagraph"/>
              <w:spacing w:before="24"/>
              <w:ind w:left="549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65/100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5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25006,13</w:t>
            </w:r>
          </w:p>
          <w:p>
            <w:pPr>
              <w:pStyle w:val="TableParagraph"/>
              <w:spacing w:before="24"/>
              <w:ind w:lef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817,61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72,45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5,94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16254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531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47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86.98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56.54</w:t>
            </w:r>
          </w:p>
        </w:tc>
      </w:tr>
      <w:tr>
        <w:trPr>
          <w:trHeight w:val="404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Прайс лист</w:t>
            </w:r>
          </w:p>
        </w:tc>
        <w:tc>
          <w:tcPr>
            <w:tcW w:w="3733" w:type="dxa"/>
          </w:tcPr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Праймер</w:t>
            </w:r>
          </w:p>
          <w:p>
            <w:pPr>
              <w:pStyle w:val="TableParagraph"/>
              <w:spacing w:line="181" w:lineRule="exact" w:before="20"/>
              <w:ind w:left="30"/>
              <w:rPr>
                <w:sz w:val="16"/>
              </w:rPr>
            </w:pPr>
            <w:r>
              <w:rPr>
                <w:sz w:val="16"/>
              </w:rPr>
              <w:t>(1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ведро)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5097" w:type="dxa"/>
            <w:gridSpan w:val="11"/>
          </w:tcPr>
          <w:p>
            <w:pPr>
              <w:pStyle w:val="TableParagraph"/>
              <w:spacing w:before="2"/>
              <w:ind w:left="199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11.</w:t>
            </w:r>
          </w:p>
        </w:tc>
      </w:tr>
      <w:tr>
        <w:trPr>
          <w:trHeight w:val="825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ФЕР09-03-046-01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3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48"/>
              <w:rPr>
                <w:sz w:val="16"/>
              </w:rPr>
            </w:pPr>
            <w:r>
              <w:rPr>
                <w:sz w:val="16"/>
              </w:rPr>
              <w:t>Монтаж перегородок: из алюминиевых сплавов сборно-разборных с остеклением(помещения под коммерцию)</w:t>
            </w:r>
          </w:p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(100 м2)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51" w:right="523"/>
              <w:jc w:val="center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4117,26</w:t>
            </w:r>
          </w:p>
          <w:p>
            <w:pPr>
              <w:pStyle w:val="TableParagraph"/>
              <w:spacing w:before="25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3267,69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573,7</w:t>
            </w:r>
          </w:p>
          <w:p>
            <w:pPr>
              <w:pStyle w:val="TableParagraph"/>
              <w:spacing w:before="25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29,7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16881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13398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2352</w:t>
            </w:r>
          </w:p>
          <w:p>
            <w:pPr>
              <w:pStyle w:val="TableParagraph"/>
              <w:spacing w:before="25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324.82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1331.76</w:t>
            </w:r>
          </w:p>
        </w:tc>
      </w:tr>
      <w:tr>
        <w:trPr>
          <w:trHeight w:val="824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ФЕР47-01-046-02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Подготовка почвы для устройства партерного и обыкновенного газона без внесения растительной земли: вручную</w:t>
            </w:r>
          </w:p>
          <w:p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10,93</w:t>
            </w:r>
          </w:p>
          <w:p>
            <w:pPr>
              <w:pStyle w:val="TableParagraph"/>
              <w:spacing w:before="24"/>
              <w:ind w:left="549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1093/100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163,31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134,71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28,6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3,02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1785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1472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313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33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17.27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188.76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ФЕР11-01-015-07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Шлифовка бетонных или металлоцементных покрытий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м2 покрытия)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67,2</w:t>
            </w:r>
          </w:p>
          <w:p>
            <w:pPr>
              <w:pStyle w:val="TableParagraph"/>
              <w:spacing w:before="24"/>
              <w:ind w:left="549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6720/100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782,98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725,96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663"/>
              <w:rPr>
                <w:sz w:val="14"/>
              </w:rPr>
            </w:pPr>
            <w:r>
              <w:rPr>
                <w:w w:val="105"/>
                <w:sz w:val="14"/>
              </w:rPr>
              <w:t>57,02</w:t>
            </w:r>
          </w:p>
          <w:p>
            <w:pPr>
              <w:pStyle w:val="TableParagraph"/>
              <w:spacing w:before="24"/>
              <w:ind w:left="663"/>
              <w:rPr>
                <w:sz w:val="14"/>
              </w:rPr>
            </w:pPr>
            <w:r>
              <w:rPr>
                <w:w w:val="105"/>
                <w:sz w:val="14"/>
              </w:rPr>
              <w:t>21,03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52616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48785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3831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1413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80.04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5378.69</w:t>
            </w:r>
          </w:p>
        </w:tc>
      </w:tr>
      <w:tr>
        <w:trPr>
          <w:trHeight w:val="1036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ФЕРр65-14-1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before="23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13.10.08 № 207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582"/>
              <w:rPr>
                <w:sz w:val="16"/>
              </w:rPr>
            </w:pPr>
            <w:r>
              <w:rPr>
                <w:sz w:val="16"/>
              </w:rPr>
              <w:t>Разборка трубопроводов из водогазопроводных труб в зданиях и</w:t>
            </w:r>
          </w:p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сооружениях: на резьбе диаметром до 32 мм (100 м трубопровода)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130/100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322,43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322,43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419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419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37.8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49.14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ФЕР18-03-004-02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Демонтаж водогазопроводных труб диаметром нитки 25 мм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(100 м труб нитки регистра)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  <w:p>
            <w:pPr>
              <w:pStyle w:val="TableParagraph"/>
              <w:spacing w:before="24"/>
              <w:ind w:left="549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42/100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195,54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147,3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48,24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1,49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16.24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6.82</w:t>
            </w:r>
          </w:p>
        </w:tc>
      </w:tr>
      <w:tr>
        <w:trPr>
          <w:trHeight w:val="613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ФЕР18-03-001-01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Пр. Минрегион от</w:t>
            </w:r>
          </w:p>
          <w:p>
            <w:pPr>
              <w:pStyle w:val="TableParagraph"/>
              <w:spacing w:line="174" w:lineRule="exact"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17.11.08 № 253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 w:right="582"/>
              <w:rPr>
                <w:sz w:val="16"/>
              </w:rPr>
            </w:pPr>
            <w:r>
              <w:rPr>
                <w:sz w:val="16"/>
              </w:rPr>
              <w:t>Установка радиаторов: аллюминиевых (100 кВт радиаторов и конвекторов)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  <w:p>
            <w:pPr>
              <w:pStyle w:val="TableParagraph"/>
              <w:spacing w:before="24"/>
              <w:ind w:left="549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19/100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5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34183,59</w:t>
            </w:r>
          </w:p>
          <w:p>
            <w:pPr>
              <w:pStyle w:val="TableParagraph"/>
              <w:spacing w:before="24"/>
              <w:ind w:lef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679,03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581"/>
              <w:rPr>
                <w:sz w:val="14"/>
              </w:rPr>
            </w:pPr>
            <w:r>
              <w:rPr>
                <w:w w:val="105"/>
                <w:sz w:val="14"/>
              </w:rPr>
              <w:t>387,89</w:t>
            </w:r>
          </w:p>
          <w:p>
            <w:pPr>
              <w:pStyle w:val="TableParagraph"/>
              <w:spacing w:before="24"/>
              <w:ind w:left="663"/>
              <w:rPr>
                <w:sz w:val="14"/>
              </w:rPr>
            </w:pPr>
            <w:r>
              <w:rPr>
                <w:w w:val="105"/>
                <w:sz w:val="14"/>
              </w:rPr>
              <w:t>31,82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6495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74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75.7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14.38</w:t>
            </w:r>
          </w:p>
        </w:tc>
      </w:tr>
      <w:tr>
        <w:trPr>
          <w:trHeight w:val="825" w:hRule="atLeast"/>
        </w:trPr>
        <w:tc>
          <w:tcPr>
            <w:tcW w:w="473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038" w:type="dxa"/>
          </w:tcPr>
          <w:p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ФЕР16-04-003-01</w:t>
            </w:r>
          </w:p>
          <w:p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И3-Пр. Минрегион от</w:t>
            </w:r>
          </w:p>
          <w:p>
            <w:pPr>
              <w:pStyle w:val="TableParagraph"/>
              <w:spacing w:before="2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23.11.10 №509</w:t>
            </w:r>
          </w:p>
        </w:tc>
        <w:tc>
          <w:tcPr>
            <w:tcW w:w="3733" w:type="dxa"/>
          </w:tcPr>
          <w:p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Прокладка трубопроводов водоснабжения и отопления из полипропиленовых</w:t>
            </w:r>
          </w:p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трубдиаметром: до 32 мм</w:t>
            </w:r>
          </w:p>
          <w:p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sz w:val="16"/>
              </w:rPr>
              <w:t>(100 м трубопровода)</w:t>
            </w:r>
          </w:p>
        </w:tc>
        <w:tc>
          <w:tcPr>
            <w:tcW w:w="1724" w:type="dxa"/>
          </w:tcPr>
          <w:p>
            <w:pPr>
              <w:pStyle w:val="TableParagraph"/>
              <w:spacing w:line="184" w:lineRule="exact"/>
              <w:ind w:left="549" w:right="552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  <w:p>
            <w:pPr>
              <w:pStyle w:val="TableParagraph"/>
              <w:spacing w:before="24"/>
              <w:ind w:left="551" w:right="55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130/100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615"/>
              <w:rPr>
                <w:sz w:val="14"/>
              </w:rPr>
            </w:pPr>
            <w:r>
              <w:rPr>
                <w:w w:val="105"/>
                <w:sz w:val="14"/>
              </w:rPr>
              <w:t>4032,44</w:t>
            </w:r>
          </w:p>
          <w:p>
            <w:pPr>
              <w:pStyle w:val="TableParagraph"/>
              <w:spacing w:before="24"/>
              <w:ind w:left="697"/>
              <w:rPr>
                <w:sz w:val="14"/>
              </w:rPr>
            </w:pPr>
            <w:r>
              <w:rPr>
                <w:w w:val="105"/>
                <w:sz w:val="14"/>
              </w:rPr>
              <w:t>328,91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42,94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0,54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5242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428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56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34.19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44.45</w:t>
            </w:r>
          </w:p>
        </w:tc>
      </w:tr>
      <w:tr>
        <w:trPr>
          <w:trHeight w:val="376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Итого прямые затраты по смете в ценах 2001г.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1467170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247814</w:t>
            </w:r>
          </w:p>
        </w:tc>
        <w:tc>
          <w:tcPr>
            <w:tcW w:w="1077" w:type="dxa"/>
          </w:tcPr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70135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8325</w:t>
            </w: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37565.7</w:t>
            </w:r>
          </w:p>
        </w:tc>
      </w:tr>
      <w:tr>
        <w:trPr>
          <w:trHeight w:val="205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Накладные расходы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204911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Сметная прибыль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102457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181" w:lineRule="exact"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Итоги по смете: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183" w:lineRule="exact"/>
              <w:ind w:left="121"/>
              <w:rPr>
                <w:sz w:val="16"/>
              </w:rPr>
            </w:pPr>
            <w:r>
              <w:rPr>
                <w:sz w:val="16"/>
              </w:rPr>
              <w:t>Итого Строительные работы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1773813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37525.06</w:t>
            </w:r>
          </w:p>
        </w:tc>
      </w:tr>
      <w:tr>
        <w:trPr>
          <w:trHeight w:val="205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184" w:lineRule="exact"/>
              <w:ind w:left="121"/>
              <w:rPr>
                <w:sz w:val="16"/>
              </w:rPr>
            </w:pPr>
            <w:r>
              <w:rPr>
                <w:sz w:val="16"/>
              </w:rPr>
              <w:t>Итого Монтажные работы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725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40.64</w:t>
            </w:r>
          </w:p>
        </w:tc>
      </w:tr>
      <w:tr>
        <w:trPr>
          <w:trHeight w:val="205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184" w:lineRule="exact"/>
              <w:ind w:left="121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1774538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37565.7</w:t>
            </w:r>
          </w:p>
        </w:tc>
      </w:tr>
      <w:tr>
        <w:trPr>
          <w:trHeight w:val="205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184" w:lineRule="exact"/>
              <w:ind w:left="212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184" w:lineRule="exact"/>
              <w:ind w:left="303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1149221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184" w:lineRule="exact"/>
              <w:ind w:left="303"/>
              <w:rPr>
                <w:sz w:val="16"/>
              </w:rPr>
            </w:pPr>
            <w:r>
              <w:rPr>
                <w:sz w:val="16"/>
              </w:rPr>
              <w:t>Машины и механизмы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70135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5840" w:h="12240" w:orient="landscape"/>
          <w:pgMar w:header="473" w:footer="378" w:top="720" w:bottom="560" w:left="240" w:right="14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2038"/>
        <w:gridCol w:w="3733"/>
        <w:gridCol w:w="1724"/>
        <w:gridCol w:w="1176"/>
        <w:gridCol w:w="1061"/>
        <w:gridCol w:w="1061"/>
        <w:gridCol w:w="1104"/>
        <w:gridCol w:w="1077"/>
        <w:gridCol w:w="832"/>
        <w:gridCol w:w="818"/>
      </w:tblGrid>
      <w:tr>
        <w:trPr>
          <w:trHeight w:val="205" w:hRule="atLeast"/>
        </w:trPr>
        <w:tc>
          <w:tcPr>
            <w:tcW w:w="473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3733" w:type="dxa"/>
          </w:tcPr>
          <w:p>
            <w:pPr>
              <w:pStyle w:val="TableParagraph"/>
              <w:spacing w:line="176" w:lineRule="exact" w:before="9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24" w:type="dxa"/>
          </w:tcPr>
          <w:p>
            <w:pPr>
              <w:pStyle w:val="TableParagraph"/>
              <w:spacing w:line="176" w:lineRule="exact" w:before="9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176" w:type="dxa"/>
          </w:tcPr>
          <w:p>
            <w:pPr>
              <w:pStyle w:val="TableParagraph"/>
              <w:spacing w:line="176" w:lineRule="exact" w:before="9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061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061" w:type="dxa"/>
          </w:tcPr>
          <w:p>
            <w:pPr>
              <w:pStyle w:val="TableParagraph"/>
              <w:spacing w:line="176" w:lineRule="exact" w:before="9"/>
              <w:ind w:left="3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line="176" w:lineRule="exact" w:before="9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9"/>
              <w:ind w:left="2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832" w:type="dxa"/>
          </w:tcPr>
          <w:p>
            <w:pPr>
              <w:pStyle w:val="TableParagraph"/>
              <w:spacing w:line="176" w:lineRule="exact" w:before="9"/>
              <w:ind w:left="312" w:right="28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8" w:type="dxa"/>
          </w:tcPr>
          <w:p>
            <w:pPr>
              <w:pStyle w:val="TableParagraph"/>
              <w:spacing w:line="176" w:lineRule="exact" w:before="9"/>
              <w:ind w:left="32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205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184" w:lineRule="exact"/>
              <w:ind w:left="303"/>
              <w:rPr>
                <w:sz w:val="16"/>
              </w:rPr>
            </w:pPr>
            <w:r>
              <w:rPr>
                <w:sz w:val="16"/>
              </w:rPr>
              <w:t>ФОТ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256139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205" w:type="dxa"/>
            <w:gridSpan w:val="6"/>
          </w:tcPr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Накладные расходы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204911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184" w:lineRule="exact"/>
              <w:ind w:left="303"/>
              <w:rPr>
                <w:sz w:val="16"/>
              </w:rPr>
            </w:pPr>
            <w:r>
              <w:rPr>
                <w:sz w:val="16"/>
              </w:rPr>
              <w:t>Сметная прибыль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102457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184" w:lineRule="exact"/>
              <w:ind w:left="167"/>
              <w:rPr>
                <w:sz w:val="16"/>
              </w:rPr>
            </w:pPr>
            <w:r>
              <w:rPr>
                <w:sz w:val="16"/>
              </w:rPr>
              <w:t>1 774 538 * 7,68061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13629534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184" w:lineRule="exact"/>
              <w:ind w:left="121"/>
              <w:rPr>
                <w:sz w:val="16"/>
              </w:rPr>
            </w:pPr>
            <w:r>
              <w:rPr>
                <w:sz w:val="16"/>
              </w:rPr>
              <w:t>НДС 20%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2725907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181" w:lineRule="exact" w:before="4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ВСЕГО по смете</w:t>
            </w:r>
          </w:p>
        </w:tc>
        <w:tc>
          <w:tcPr>
            <w:tcW w:w="1061" w:type="dxa"/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16355441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6"/>
              <w:ind w:left="2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37565.7</w:t>
            </w:r>
          </w:p>
        </w:tc>
      </w:tr>
    </w:tbl>
    <w:sectPr>
      <w:pgSz w:w="15840" w:h="12240" w:orient="landscape"/>
      <w:pgMar w:header="473" w:footer="378" w:top="720" w:bottom="560" w:left="2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687.299988pt;margin-top:582.103882pt;width:51.9pt;height:12.2pt;mso-position-horizontal-relative:page;mso-position-vertical-relative:page;z-index:-753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959999pt;margin-top:22.663906pt;width:62.35pt;height:12.2pt;mso-position-horizontal-relative:page;mso-position-vertical-relative:page;z-index:-753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Гранд-СМЕТА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6"/>
      <w:ind w:left="20"/>
      <w:outlineLvl w:val="1"/>
    </w:pPr>
    <w:rPr>
      <w:rFonts w:ascii="Arial" w:hAnsi="Arial" w:eastAsia="Arial" w:cs="Arial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 Сергей Юрьевич</dc:creator>
  <dcterms:created xsi:type="dcterms:W3CDTF">2019-07-26T10:18:04Z</dcterms:created>
  <dcterms:modified xsi:type="dcterms:W3CDTF">2019-07-26T10:18:04Z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2019-07-26T00:00:00Z</vt:filetime>
  </property>
</Properties>
</file>