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0B401" w14:textId="77777777" w:rsidR="00FD612E" w:rsidRDefault="00FD612E" w:rsidP="004817A0">
      <w:pPr>
        <w:ind w:right="4392"/>
        <w:rPr>
          <w:b/>
          <w:bCs/>
          <w:szCs w:val="26"/>
        </w:rPr>
      </w:pPr>
    </w:p>
    <w:p w14:paraId="0AA51FAA" w14:textId="53FF91C4" w:rsidR="00437F07" w:rsidRDefault="00FD612E" w:rsidP="00814308">
      <w:pPr>
        <w:tabs>
          <w:tab w:val="left" w:pos="450"/>
          <w:tab w:val="center" w:pos="4961"/>
        </w:tabs>
        <w:jc w:val="right"/>
        <w:rPr>
          <w:b/>
          <w:szCs w:val="26"/>
        </w:rPr>
      </w:pPr>
      <w:r>
        <w:rPr>
          <w:b/>
          <w:sz w:val="28"/>
        </w:rPr>
        <w:tab/>
      </w:r>
      <w:r>
        <w:rPr>
          <w:b/>
          <w:sz w:val="28"/>
        </w:rPr>
        <w:tab/>
      </w:r>
      <w:r w:rsidR="00EF38F5">
        <w:rPr>
          <w:szCs w:val="26"/>
        </w:rPr>
        <w:t>Приложение</w:t>
      </w:r>
    </w:p>
    <w:p w14:paraId="7BBC6D3C" w14:textId="7651EA78" w:rsidR="00437F07" w:rsidRPr="00FD612E" w:rsidRDefault="00EF38F5">
      <w:pPr>
        <w:pStyle w:val="af5"/>
        <w:rPr>
          <w:szCs w:val="26"/>
        </w:rPr>
      </w:pPr>
      <w:r>
        <w:rPr>
          <w:szCs w:val="26"/>
        </w:rPr>
        <w:t>к</w:t>
      </w:r>
      <w:r w:rsidRPr="00FD612E">
        <w:rPr>
          <w:szCs w:val="26"/>
        </w:rPr>
        <w:t xml:space="preserve"> </w:t>
      </w:r>
      <w:r>
        <w:rPr>
          <w:szCs w:val="26"/>
        </w:rPr>
        <w:t>приказу</w:t>
      </w:r>
      <w:r w:rsidRPr="00FD612E">
        <w:rPr>
          <w:szCs w:val="26"/>
        </w:rPr>
        <w:t xml:space="preserve"> </w:t>
      </w:r>
      <w:r w:rsidR="00706AAC" w:rsidRPr="00FD612E">
        <w:rPr>
          <w:szCs w:val="26"/>
          <w:lang w:eastAsia="en-US"/>
        </w:rPr>
        <w:t>ООО "АЭРОПОРТ БАЙКАЛ"</w:t>
      </w:r>
    </w:p>
    <w:p w14:paraId="06B784A5" w14:textId="792F1C35" w:rsidR="00437F07" w:rsidRDefault="00EF38F5">
      <w:pPr>
        <w:pStyle w:val="af5"/>
        <w:rPr>
          <w:szCs w:val="26"/>
        </w:rPr>
      </w:pPr>
      <w:r>
        <w:rPr>
          <w:szCs w:val="26"/>
        </w:rPr>
        <w:t xml:space="preserve">от </w:t>
      </w:r>
      <w:r w:rsidR="00E3163E">
        <w:rPr>
          <w:szCs w:val="26"/>
        </w:rPr>
        <w:t>29.12.2025г.</w:t>
      </w:r>
      <w:r w:rsidR="002E1C93" w:rsidRPr="002E1C93">
        <w:rPr>
          <w:szCs w:val="26"/>
        </w:rPr>
        <w:t xml:space="preserve"> </w:t>
      </w:r>
      <w:r>
        <w:rPr>
          <w:szCs w:val="26"/>
        </w:rPr>
        <w:t xml:space="preserve">№ </w:t>
      </w:r>
      <w:r w:rsidR="00E3163E" w:rsidRPr="00E3163E">
        <w:rPr>
          <w:szCs w:val="26"/>
        </w:rPr>
        <w:t>39-1-2-000519</w:t>
      </w:r>
      <w:bookmarkStart w:id="0" w:name="_Hlk84951443"/>
      <w:bookmarkEnd w:id="0"/>
    </w:p>
    <w:p w14:paraId="49686C5B" w14:textId="77777777" w:rsidR="00437F07" w:rsidRPr="00115F45" w:rsidRDefault="00EF38F5">
      <w:pPr>
        <w:pStyle w:val="1"/>
        <w:spacing w:before="200" w:after="200"/>
        <w:contextualSpacing/>
        <w:jc w:val="center"/>
        <w:rPr>
          <w:rFonts w:ascii="Times New Roman" w:eastAsia="Calibri" w:hAnsi="Times New Roman" w:cs="Times New Roman"/>
          <w:color w:val="auto"/>
          <w:sz w:val="26"/>
          <w:szCs w:val="26"/>
          <w:lang w:eastAsia="en-US"/>
        </w:rPr>
      </w:pPr>
      <w:r w:rsidRPr="00115F45">
        <w:rPr>
          <w:rFonts w:ascii="Times New Roman" w:eastAsia="Calibri" w:hAnsi="Times New Roman" w:cs="Times New Roman"/>
          <w:color w:val="auto"/>
          <w:sz w:val="26"/>
          <w:szCs w:val="26"/>
          <w:lang w:eastAsia="en-US"/>
        </w:rPr>
        <w:t>Политика в отношении обработки персональных данных</w:t>
      </w:r>
    </w:p>
    <w:p w14:paraId="4611C4A9" w14:textId="79019361" w:rsidR="00437F07" w:rsidRPr="00FD612E" w:rsidRDefault="00EF38F5">
      <w:pPr>
        <w:pStyle w:val="1"/>
        <w:spacing w:before="200" w:after="200"/>
        <w:contextualSpacing/>
        <w:jc w:val="center"/>
        <w:rPr>
          <w:rFonts w:ascii="Times New Roman" w:eastAsia="Calibri" w:hAnsi="Times New Roman" w:cs="Times New Roman"/>
          <w:color w:val="auto"/>
          <w:sz w:val="26"/>
          <w:szCs w:val="26"/>
          <w:lang w:eastAsia="en-US"/>
        </w:rPr>
      </w:pPr>
      <w:r w:rsidRPr="00115F45">
        <w:rPr>
          <w:rFonts w:ascii="Times New Roman" w:eastAsia="Calibri" w:hAnsi="Times New Roman" w:cs="Times New Roman"/>
          <w:color w:val="auto"/>
          <w:sz w:val="26"/>
          <w:szCs w:val="26"/>
          <w:lang w:eastAsia="en-US"/>
        </w:rPr>
        <w:t>в</w:t>
      </w:r>
      <w:r w:rsidRPr="00FD612E">
        <w:rPr>
          <w:rFonts w:ascii="Times New Roman" w:eastAsia="Calibri" w:hAnsi="Times New Roman" w:cs="Times New Roman"/>
          <w:color w:val="auto"/>
          <w:sz w:val="26"/>
          <w:szCs w:val="26"/>
          <w:lang w:eastAsia="en-US"/>
        </w:rPr>
        <w:t xml:space="preserve"> </w:t>
      </w:r>
      <w:r w:rsidR="00706AAC" w:rsidRPr="00FD612E">
        <w:rPr>
          <w:rFonts w:ascii="Times New Roman" w:eastAsia="Calibri" w:hAnsi="Times New Roman" w:cs="Times New Roman"/>
          <w:color w:val="auto"/>
          <w:sz w:val="26"/>
          <w:szCs w:val="26"/>
          <w:lang w:eastAsia="en-US"/>
        </w:rPr>
        <w:t>ООО "АЭРОПОРТ БАЙКАЛ"</w:t>
      </w:r>
    </w:p>
    <w:p w14:paraId="32B26CEC" w14:textId="77777777" w:rsidR="00437F07" w:rsidRPr="00115F45" w:rsidRDefault="00EF38F5">
      <w:pPr>
        <w:keepNext/>
        <w:keepLines/>
        <w:ind w:left="624"/>
        <w:outlineLvl w:val="0"/>
        <w:rPr>
          <w:rFonts w:eastAsia="Calibri Light"/>
          <w:b/>
          <w:bCs/>
          <w:szCs w:val="26"/>
        </w:rPr>
      </w:pPr>
      <w:bookmarkStart w:id="1" w:name="_Toc92784920"/>
      <w:r w:rsidRPr="00115F45">
        <w:rPr>
          <w:rFonts w:eastAsia="Calibri Light"/>
          <w:b/>
          <w:bCs/>
          <w:szCs w:val="26"/>
        </w:rPr>
        <w:t>1. Общие положения</w:t>
      </w:r>
      <w:bookmarkEnd w:id="1"/>
    </w:p>
    <w:p w14:paraId="0209784C" w14:textId="3B3C1636" w:rsidR="00437F07" w:rsidRPr="00706AAC" w:rsidRDefault="00EF38F5">
      <w:pPr>
        <w:pStyle w:val="aff"/>
        <w:numPr>
          <w:ilvl w:val="1"/>
          <w:numId w:val="6"/>
        </w:numPr>
        <w:ind w:left="0" w:firstLine="624"/>
        <w:rPr>
          <w:szCs w:val="26"/>
        </w:rPr>
      </w:pPr>
      <w:r w:rsidRPr="00706AAC">
        <w:rPr>
          <w:szCs w:val="26"/>
        </w:rPr>
        <w:t xml:space="preserve">Настоящий документ определяет Политику </w:t>
      </w:r>
      <w:r w:rsidR="00706AAC" w:rsidRPr="00706AAC">
        <w:rPr>
          <w:szCs w:val="26"/>
        </w:rPr>
        <w:t>ООО "АЭРОПОРТ БАЙКАЛ"</w:t>
      </w:r>
      <w:r w:rsidRPr="00706AAC">
        <w:rPr>
          <w:szCs w:val="26"/>
        </w:rPr>
        <w:t xml:space="preserve"> в отношении обработки персональных данных (далее – Политика).</w:t>
      </w:r>
    </w:p>
    <w:p w14:paraId="4058B7ED" w14:textId="77777777" w:rsidR="00437F07" w:rsidRDefault="00EF38F5">
      <w:pPr>
        <w:pStyle w:val="aff"/>
        <w:numPr>
          <w:ilvl w:val="1"/>
          <w:numId w:val="6"/>
        </w:numPr>
        <w:ind w:left="0" w:firstLine="624"/>
        <w:rPr>
          <w:szCs w:val="26"/>
        </w:rPr>
      </w:pPr>
      <w:r>
        <w:rPr>
          <w:szCs w:val="26"/>
        </w:rPr>
        <w:t>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2694E168" w14:textId="77777777" w:rsidR="00437F07" w:rsidRPr="00115F45" w:rsidRDefault="00EF38F5">
      <w:pPr>
        <w:pStyle w:val="af2"/>
        <w:spacing w:before="120" w:after="120"/>
        <w:ind w:firstLine="0"/>
        <w:jc w:val="right"/>
        <w:rPr>
          <w:rFonts w:eastAsia="Calibri"/>
          <w:szCs w:val="26"/>
          <w:lang w:eastAsia="en-US"/>
        </w:rPr>
      </w:pPr>
      <w:r w:rsidRPr="00115F45">
        <w:rPr>
          <w:rFonts w:eastAsia="Calibri"/>
          <w:szCs w:val="26"/>
          <w:lang w:eastAsia="en-US"/>
        </w:rPr>
        <w:t>Таблица 1 – Перечень терминов и определений</w:t>
      </w:r>
    </w:p>
    <w:tbl>
      <w:tblPr>
        <w:tblW w:w="9628" w:type="dxa"/>
        <w:tblLook w:val="04A0" w:firstRow="1" w:lastRow="0" w:firstColumn="1" w:lastColumn="0" w:noHBand="0" w:noVBand="1"/>
      </w:tblPr>
      <w:tblGrid>
        <w:gridCol w:w="2377"/>
        <w:gridCol w:w="4884"/>
        <w:gridCol w:w="2367"/>
      </w:tblGrid>
      <w:tr w:rsidR="00437F07" w:rsidRPr="00115F45" w14:paraId="7AA53994" w14:textId="77777777" w:rsidTr="00115F45">
        <w:trPr>
          <w:tblHeader/>
        </w:trPr>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38982940" w14:textId="77777777" w:rsidR="00437F07" w:rsidRPr="00115F45" w:rsidRDefault="00EF38F5" w:rsidP="00115F45">
            <w:pPr>
              <w:jc w:val="center"/>
              <w:rPr>
                <w:sz w:val="24"/>
                <w:szCs w:val="24"/>
              </w:rPr>
            </w:pPr>
            <w:r w:rsidRPr="00115F45">
              <w:rPr>
                <w:b/>
                <w:bCs/>
                <w:sz w:val="24"/>
                <w:szCs w:val="24"/>
              </w:rPr>
              <w:t>Термин</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40734741" w14:textId="77777777" w:rsidR="00437F07" w:rsidRPr="00115F45" w:rsidRDefault="00EF38F5" w:rsidP="00115F45">
            <w:pPr>
              <w:jc w:val="center"/>
              <w:rPr>
                <w:sz w:val="24"/>
                <w:szCs w:val="24"/>
              </w:rPr>
            </w:pPr>
            <w:r w:rsidRPr="00115F45">
              <w:rPr>
                <w:b/>
                <w:bCs/>
                <w:sz w:val="24"/>
                <w:szCs w:val="24"/>
              </w:rPr>
              <w:t>Определение</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1815BA3" w14:textId="77777777" w:rsidR="00437F07" w:rsidRPr="00115F45" w:rsidRDefault="00EF38F5" w:rsidP="00115F45">
            <w:pPr>
              <w:jc w:val="center"/>
              <w:rPr>
                <w:sz w:val="24"/>
                <w:szCs w:val="24"/>
              </w:rPr>
            </w:pPr>
            <w:r w:rsidRPr="00115F45">
              <w:rPr>
                <w:b/>
                <w:bCs/>
                <w:sz w:val="24"/>
                <w:szCs w:val="24"/>
              </w:rPr>
              <w:t>Источник</w:t>
            </w:r>
          </w:p>
        </w:tc>
      </w:tr>
      <w:tr w:rsidR="00437F07" w:rsidRPr="00115F45" w14:paraId="08EF81EA"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2F9ED9E7" w14:textId="77777777" w:rsidR="00437F07" w:rsidRPr="00115F45" w:rsidRDefault="00EF38F5">
            <w:pPr>
              <w:rPr>
                <w:sz w:val="24"/>
                <w:szCs w:val="24"/>
              </w:rPr>
            </w:pPr>
            <w:r w:rsidRPr="00115F45">
              <w:rPr>
                <w:sz w:val="24"/>
                <w:szCs w:val="24"/>
              </w:rPr>
              <w:t>Автоматизированная 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7C1A4569" w14:textId="77777777" w:rsidR="00437F07" w:rsidRPr="00115F45" w:rsidRDefault="00EF38F5">
            <w:pPr>
              <w:rPr>
                <w:sz w:val="24"/>
                <w:szCs w:val="24"/>
              </w:rPr>
            </w:pPr>
            <w:r w:rsidRPr="00115F45">
              <w:rPr>
                <w:sz w:val="24"/>
                <w:szCs w:val="24"/>
              </w:rPr>
              <w:t>Обработка персональных данных с помощью средств вычислительной техники</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6E5CCD3" w14:textId="7EBE568A"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039A980F"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67579784" w14:textId="77777777" w:rsidR="00437F07" w:rsidRPr="00115F45" w:rsidRDefault="00EF38F5">
            <w:pPr>
              <w:rPr>
                <w:sz w:val="24"/>
                <w:szCs w:val="24"/>
              </w:rPr>
            </w:pPr>
            <w:r w:rsidRPr="00115F45">
              <w:rPr>
                <w:sz w:val="24"/>
                <w:szCs w:val="24"/>
              </w:rPr>
              <w:t>Блокирование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65C94EC" w14:textId="77777777" w:rsidR="00437F07" w:rsidRPr="00115F45" w:rsidRDefault="00EF38F5">
            <w:pPr>
              <w:rPr>
                <w:sz w:val="24"/>
                <w:szCs w:val="24"/>
              </w:rPr>
            </w:pPr>
            <w:r w:rsidRPr="00115F45">
              <w:rPr>
                <w:sz w:val="24"/>
                <w:szCs w:val="24"/>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8C9DFC6" w14:textId="28D753E4"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79D0D9CD"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CC824DB" w14:textId="77777777" w:rsidR="00437F07" w:rsidRPr="00115F45" w:rsidRDefault="00EF38F5">
            <w:pPr>
              <w:rPr>
                <w:sz w:val="24"/>
                <w:szCs w:val="24"/>
              </w:rPr>
            </w:pPr>
            <w:r w:rsidRPr="00115F45">
              <w:rPr>
                <w:sz w:val="24"/>
                <w:szCs w:val="24"/>
              </w:rPr>
              <w:t>Информационная система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053AC240" w14:textId="77777777" w:rsidR="00437F07" w:rsidRPr="00115F45" w:rsidRDefault="00EF38F5">
            <w:pPr>
              <w:rPr>
                <w:sz w:val="24"/>
                <w:szCs w:val="24"/>
              </w:rPr>
            </w:pPr>
            <w:r w:rsidRPr="00115F45">
              <w:rPr>
                <w:sz w:val="24"/>
                <w:szCs w:val="24"/>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A3AB8D0" w14:textId="690DD49D"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67251F13"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C40904C" w14:textId="77777777" w:rsidR="00437F07" w:rsidRPr="00115F45" w:rsidRDefault="00EF38F5">
            <w:pPr>
              <w:rPr>
                <w:sz w:val="24"/>
                <w:szCs w:val="24"/>
              </w:rPr>
            </w:pPr>
            <w:r w:rsidRPr="00115F45">
              <w:rPr>
                <w:sz w:val="24"/>
                <w:szCs w:val="24"/>
              </w:rPr>
              <w:t>Обезличивание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33EC92FF" w14:textId="77777777" w:rsidR="00437F07" w:rsidRPr="00115F45" w:rsidRDefault="00EF38F5">
            <w:pPr>
              <w:rPr>
                <w:sz w:val="24"/>
                <w:szCs w:val="24"/>
              </w:rPr>
            </w:pPr>
            <w:r w:rsidRPr="00115F45">
              <w:rPr>
                <w:sz w:val="24"/>
                <w:szCs w:val="24"/>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5CFFCE2" w14:textId="3F4BE5C6"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2598D3E8"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62605DB" w14:textId="77777777" w:rsidR="00437F07" w:rsidRPr="00115F45" w:rsidRDefault="00EF38F5">
            <w:pPr>
              <w:rPr>
                <w:sz w:val="24"/>
                <w:szCs w:val="24"/>
              </w:rPr>
            </w:pPr>
            <w:r w:rsidRPr="00115F45">
              <w:rPr>
                <w:sz w:val="24"/>
                <w:szCs w:val="24"/>
              </w:rPr>
              <w:t>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4BBB4FE4" w14:textId="77777777" w:rsidR="00437F07" w:rsidRPr="00115F45" w:rsidRDefault="00EF38F5">
            <w:pPr>
              <w:rPr>
                <w:sz w:val="24"/>
                <w:szCs w:val="24"/>
              </w:rPr>
            </w:pPr>
            <w:r w:rsidRPr="00115F45">
              <w:rPr>
                <w:sz w:val="24"/>
                <w:szCs w:val="24"/>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r w:rsidRPr="00115F45">
              <w:rPr>
                <w:sz w:val="24"/>
                <w:szCs w:val="24"/>
              </w:rPr>
              <w:lastRenderedPageBreak/>
              <w:t>удаление, уничтожение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6BF4B38B" w14:textId="5F5B913A" w:rsidR="00437F07" w:rsidRPr="00115F45" w:rsidRDefault="00EF38F5">
            <w:pPr>
              <w:rPr>
                <w:sz w:val="24"/>
                <w:szCs w:val="24"/>
              </w:rPr>
            </w:pPr>
            <w:r w:rsidRPr="00115F45">
              <w:rPr>
                <w:sz w:val="24"/>
                <w:szCs w:val="24"/>
              </w:rPr>
              <w:lastRenderedPageBreak/>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3C5982AA"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73064139" w14:textId="77777777" w:rsidR="00437F07" w:rsidRPr="00115F45" w:rsidRDefault="00EF38F5">
            <w:pPr>
              <w:rPr>
                <w:sz w:val="24"/>
                <w:szCs w:val="24"/>
              </w:rPr>
            </w:pPr>
            <w:r w:rsidRPr="00115F45">
              <w:rPr>
                <w:sz w:val="24"/>
                <w:szCs w:val="24"/>
              </w:rPr>
              <w:t>Оператор</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52010EA8" w14:textId="77777777" w:rsidR="00437F07" w:rsidRPr="00115F45" w:rsidRDefault="00EF38F5">
            <w:pPr>
              <w:rPr>
                <w:sz w:val="24"/>
                <w:szCs w:val="24"/>
              </w:rPr>
            </w:pPr>
            <w:r w:rsidRPr="00115F45">
              <w:rPr>
                <w:sz w:val="24"/>
                <w:szCs w:val="24"/>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D9C32E7" w14:textId="50396BBC"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001949F4"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0F676D1" w14:textId="77777777" w:rsidR="00437F07" w:rsidRPr="00115F45" w:rsidRDefault="00EF38F5">
            <w:pPr>
              <w:rPr>
                <w:sz w:val="24"/>
                <w:szCs w:val="24"/>
              </w:rPr>
            </w:pPr>
            <w:r w:rsidRPr="00115F45">
              <w:rPr>
                <w:sz w:val="24"/>
                <w:szCs w:val="24"/>
              </w:rPr>
              <w:t>Персональные данные</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A391F92" w14:textId="77777777" w:rsidR="00437F07" w:rsidRPr="00115F45" w:rsidRDefault="00EF38F5">
            <w:pPr>
              <w:rPr>
                <w:sz w:val="24"/>
                <w:szCs w:val="24"/>
              </w:rPr>
            </w:pPr>
            <w:r w:rsidRPr="00115F45">
              <w:rPr>
                <w:sz w:val="24"/>
                <w:szCs w:val="24"/>
              </w:rPr>
              <w:t>Любая информация, относящаяся прямо или косвенно к определенному или определяемому физическому лицу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C7CF03E" w14:textId="44B7EF7C"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40C9D1DF"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6536B76E" w14:textId="77777777" w:rsidR="00437F07" w:rsidRPr="00115F45" w:rsidRDefault="00EF38F5">
            <w:pPr>
              <w:rPr>
                <w:sz w:val="24"/>
                <w:szCs w:val="24"/>
              </w:rPr>
            </w:pPr>
            <w:r w:rsidRPr="00115F45">
              <w:rPr>
                <w:sz w:val="24"/>
                <w:szCs w:val="24"/>
              </w:rPr>
              <w:t>Предоставление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7F27F417" w14:textId="77777777" w:rsidR="00437F07" w:rsidRPr="00115F45" w:rsidRDefault="00EF38F5">
            <w:pPr>
              <w:rPr>
                <w:sz w:val="24"/>
                <w:szCs w:val="24"/>
              </w:rPr>
            </w:pPr>
            <w:r w:rsidRPr="00115F45">
              <w:rPr>
                <w:sz w:val="24"/>
                <w:szCs w:val="24"/>
              </w:rPr>
              <w:t>Действия, направленные на раскрытие персональных данных определенному лицу или 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ACC0ADF" w14:textId="2F0DE72F"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395FED5B"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9852F15" w14:textId="77777777" w:rsidR="00437F07" w:rsidRPr="00115F45" w:rsidRDefault="00EF38F5">
            <w:pPr>
              <w:rPr>
                <w:sz w:val="24"/>
                <w:szCs w:val="24"/>
              </w:rPr>
            </w:pPr>
            <w:r w:rsidRPr="00115F45">
              <w:rPr>
                <w:sz w:val="24"/>
                <w:szCs w:val="24"/>
              </w:rPr>
              <w:t>Распространение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56BEEA7" w14:textId="77777777" w:rsidR="00437F07" w:rsidRPr="00115F45" w:rsidRDefault="00EF38F5">
            <w:pPr>
              <w:rPr>
                <w:sz w:val="24"/>
                <w:szCs w:val="24"/>
              </w:rPr>
            </w:pPr>
            <w:r w:rsidRPr="00115F45">
              <w:rPr>
                <w:sz w:val="24"/>
                <w:szCs w:val="24"/>
              </w:rPr>
              <w:t>Действия, направленные на раскрытие персональных данных неопределенному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8AF5516" w14:textId="71A34D9A"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09FB8C23"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30219706" w14:textId="77777777" w:rsidR="00437F07" w:rsidRPr="00115F45" w:rsidRDefault="00EF38F5">
            <w:pPr>
              <w:rPr>
                <w:sz w:val="24"/>
                <w:szCs w:val="24"/>
              </w:rPr>
            </w:pPr>
            <w:r w:rsidRPr="00115F45">
              <w:rPr>
                <w:sz w:val="24"/>
                <w:szCs w:val="24"/>
              </w:rPr>
              <w:t>Средства вычислительной техники</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3AB884A" w14:textId="77777777" w:rsidR="00437F07" w:rsidRPr="00115F45" w:rsidRDefault="00EF38F5">
            <w:pPr>
              <w:rPr>
                <w:sz w:val="24"/>
                <w:szCs w:val="24"/>
              </w:rPr>
            </w:pPr>
            <w:r w:rsidRPr="00115F45">
              <w:rPr>
                <w:sz w:val="24"/>
                <w:szCs w:val="24"/>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69840D2" w14:textId="77777777" w:rsidR="00437F07" w:rsidRPr="00115F45" w:rsidRDefault="00EF38F5">
            <w:pPr>
              <w:rPr>
                <w:sz w:val="24"/>
                <w:szCs w:val="24"/>
              </w:rPr>
            </w:pPr>
            <w:r w:rsidRPr="00115F45">
              <w:rPr>
                <w:sz w:val="24"/>
                <w:szCs w:val="24"/>
              </w:rPr>
              <w:t>ГОСТ Р 50739-95</w:t>
            </w:r>
          </w:p>
        </w:tc>
      </w:tr>
      <w:tr w:rsidR="00437F07" w:rsidRPr="00115F45" w14:paraId="58DE951E"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23BD802" w14:textId="77777777" w:rsidR="00437F07" w:rsidRPr="00115F45" w:rsidRDefault="00EF38F5">
            <w:pPr>
              <w:rPr>
                <w:sz w:val="24"/>
                <w:szCs w:val="24"/>
              </w:rPr>
            </w:pPr>
            <w:r w:rsidRPr="00115F45">
              <w:rPr>
                <w:sz w:val="24"/>
                <w:szCs w:val="24"/>
              </w:rPr>
              <w:t xml:space="preserve">Уничтожение персональных данных </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CDA8E89" w14:textId="77777777" w:rsidR="00437F07" w:rsidRPr="00115F45" w:rsidRDefault="00EF38F5">
            <w:pPr>
              <w:rPr>
                <w:sz w:val="24"/>
                <w:szCs w:val="24"/>
              </w:rPr>
            </w:pPr>
            <w:r w:rsidRPr="00115F45">
              <w:rPr>
                <w:sz w:val="24"/>
                <w:szCs w:val="24"/>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79ACE07" w14:textId="0D6A25A9"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5E600D15"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32454F57" w14:textId="77777777" w:rsidR="00437F07" w:rsidRPr="00115F45" w:rsidRDefault="00EF38F5">
            <w:pPr>
              <w:rPr>
                <w:sz w:val="24"/>
                <w:szCs w:val="24"/>
              </w:rPr>
            </w:pPr>
            <w:r w:rsidRPr="00115F45">
              <w:rPr>
                <w:sz w:val="24"/>
                <w:szCs w:val="24"/>
              </w:rPr>
              <w:t>Обработка персональных данных без использования средств автоматизации</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8019339" w14:textId="77777777" w:rsidR="00437F07" w:rsidRPr="00115F45" w:rsidRDefault="00EF38F5">
            <w:pPr>
              <w:rPr>
                <w:sz w:val="24"/>
                <w:szCs w:val="24"/>
              </w:rPr>
            </w:pPr>
            <w:r w:rsidRPr="00115F45">
              <w:rPr>
                <w:sz w:val="24"/>
                <w:szCs w:val="24"/>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F79CAA5" w14:textId="77777777" w:rsidR="00437F07" w:rsidRPr="00115F45" w:rsidRDefault="00EF38F5">
            <w:pPr>
              <w:rPr>
                <w:sz w:val="24"/>
                <w:szCs w:val="24"/>
              </w:rPr>
            </w:pPr>
            <w:r w:rsidRPr="00115F45">
              <w:rPr>
                <w:sz w:val="24"/>
                <w:szCs w:val="24"/>
              </w:rPr>
              <w:t xml:space="preserve">Постановление Правительства Российской Федерации от 15.09.2008 № 687 «Об утверждении Положения об особенностях обработки персональных </w:t>
            </w:r>
            <w:r w:rsidRPr="00115F45">
              <w:rPr>
                <w:sz w:val="24"/>
                <w:szCs w:val="24"/>
              </w:rPr>
              <w:lastRenderedPageBreak/>
              <w:t>данных, осуществляемой без использования средств автоматизации»</w:t>
            </w:r>
          </w:p>
        </w:tc>
      </w:tr>
    </w:tbl>
    <w:p w14:paraId="1B9EB792" w14:textId="77777777" w:rsidR="00437F07" w:rsidRDefault="00437F07">
      <w:pPr>
        <w:pStyle w:val="af2"/>
        <w:ind w:firstLine="624"/>
        <w:rPr>
          <w:szCs w:val="26"/>
        </w:rPr>
      </w:pPr>
    </w:p>
    <w:p w14:paraId="32F512BD" w14:textId="76EDEFEE" w:rsidR="00437F07" w:rsidRDefault="00EF38F5">
      <w:pPr>
        <w:pStyle w:val="aff"/>
        <w:numPr>
          <w:ilvl w:val="1"/>
          <w:numId w:val="6"/>
        </w:numPr>
        <w:ind w:left="0" w:firstLine="624"/>
        <w:rPr>
          <w:szCs w:val="26"/>
        </w:rPr>
      </w:pPr>
      <w:r>
        <w:rPr>
          <w:szCs w:val="26"/>
        </w:rPr>
        <w:t xml:space="preserve">Настоящая </w:t>
      </w:r>
      <w:r w:rsidR="00413086">
        <w:rPr>
          <w:szCs w:val="26"/>
        </w:rPr>
        <w:t>Политика</w:t>
      </w:r>
      <w:r>
        <w:rPr>
          <w:szCs w:val="26"/>
        </w:rPr>
        <w:t xml:space="preserve"> разработана на основании следующих нормативных правовых актов:</w:t>
      </w:r>
    </w:p>
    <w:p w14:paraId="7EDCA70F" w14:textId="2113EEF3" w:rsidR="00437F07" w:rsidRDefault="00EF38F5">
      <w:pPr>
        <w:pStyle w:val="af2"/>
        <w:numPr>
          <w:ilvl w:val="0"/>
          <w:numId w:val="4"/>
        </w:numPr>
        <w:ind w:left="0" w:firstLine="624"/>
        <w:rPr>
          <w:rFonts w:eastAsia="Calibri"/>
          <w:szCs w:val="26"/>
          <w:lang w:eastAsia="en-US"/>
        </w:rPr>
      </w:pPr>
      <w:r>
        <w:rPr>
          <w:rFonts w:eastAsia="Calibri"/>
          <w:szCs w:val="26"/>
          <w:lang w:eastAsia="en-US"/>
        </w:rPr>
        <w:t>Федеральный закон от 27.0</w:t>
      </w:r>
      <w:r w:rsidR="007E581C">
        <w:rPr>
          <w:rFonts w:eastAsia="Calibri"/>
          <w:szCs w:val="26"/>
          <w:lang w:eastAsia="en-US"/>
        </w:rPr>
        <w:t>7</w:t>
      </w:r>
      <w:r>
        <w:rPr>
          <w:rFonts w:eastAsia="Calibri"/>
          <w:szCs w:val="26"/>
          <w:lang w:eastAsia="en-US"/>
        </w:rPr>
        <w:t>.2006 № 152-ФЗ «О персональных данных»;</w:t>
      </w:r>
    </w:p>
    <w:p w14:paraId="7201F8CF" w14:textId="77777777" w:rsidR="00437F07" w:rsidRDefault="00EF38F5">
      <w:pPr>
        <w:pStyle w:val="af2"/>
        <w:numPr>
          <w:ilvl w:val="0"/>
          <w:numId w:val="4"/>
        </w:numPr>
        <w:ind w:left="0" w:firstLine="624"/>
        <w:rPr>
          <w:rFonts w:eastAsia="Calibri"/>
          <w:szCs w:val="26"/>
          <w:lang w:eastAsia="en-US"/>
        </w:rPr>
      </w:pPr>
      <w:r>
        <w:rPr>
          <w:rFonts w:eastAsia="Calibri"/>
          <w:szCs w:val="26"/>
          <w:lang w:eastAsia="en-US"/>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50B321E6" w14:textId="77777777" w:rsidR="00437F07" w:rsidRPr="00FD612E" w:rsidRDefault="00437F07">
      <w:pPr>
        <w:pStyle w:val="af2"/>
        <w:ind w:firstLine="624"/>
        <w:rPr>
          <w:rFonts w:eastAsia="Calibri"/>
          <w:szCs w:val="26"/>
          <w:lang w:eastAsia="en-US"/>
        </w:rPr>
      </w:pPr>
    </w:p>
    <w:p w14:paraId="03284269" w14:textId="77777777" w:rsidR="00437F07" w:rsidRDefault="00EF38F5">
      <w:pPr>
        <w:pStyle w:val="af2"/>
        <w:numPr>
          <w:ilvl w:val="0"/>
          <w:numId w:val="4"/>
        </w:numPr>
        <w:ind w:left="0" w:firstLine="624"/>
        <w:rPr>
          <w:rFonts w:eastAsia="Calibri"/>
          <w:szCs w:val="26"/>
          <w:lang w:eastAsia="en-US"/>
        </w:rPr>
      </w:pPr>
      <w:r>
        <w:rPr>
          <w:rFonts w:eastAsia="Calibri"/>
          <w:szCs w:val="26"/>
          <w:lang w:eastAsia="en-US"/>
        </w:rPr>
        <w:t>постановление</w:t>
      </w:r>
      <w:r>
        <w:rPr>
          <w:szCs w:val="26"/>
        </w:rPr>
        <w:t xml:space="preserve"> </w:t>
      </w:r>
      <w:r>
        <w:rPr>
          <w:rFonts w:eastAsia="Calibri"/>
          <w:szCs w:val="26"/>
          <w:lang w:eastAsia="en-US"/>
        </w:rPr>
        <w:t xml:space="preserve">Правительства Российской Федерации от </w:t>
      </w:r>
      <w:r>
        <w:rPr>
          <w:szCs w:val="26"/>
        </w:rPr>
        <w:t>15.09.2008 № 687 «Об утверждении Положения об особенностях обработки персональных данных, осуществляемой без использования средств автоматизации».</w:t>
      </w:r>
    </w:p>
    <w:p w14:paraId="3A885F0E" w14:textId="77777777" w:rsidR="00437F07" w:rsidRDefault="00437F07">
      <w:pPr>
        <w:pStyle w:val="af2"/>
        <w:ind w:firstLine="624"/>
        <w:rPr>
          <w:rFonts w:eastAsia="Calibri"/>
          <w:szCs w:val="26"/>
          <w:highlight w:val="yellow"/>
          <w:lang w:eastAsia="en-US"/>
        </w:rPr>
      </w:pPr>
    </w:p>
    <w:p w14:paraId="1CB37CAC" w14:textId="77777777" w:rsidR="00437F07" w:rsidRDefault="00EF38F5">
      <w:pPr>
        <w:pStyle w:val="aff"/>
        <w:numPr>
          <w:ilvl w:val="1"/>
          <w:numId w:val="6"/>
        </w:numPr>
        <w:ind w:left="0" w:firstLine="624"/>
        <w:rPr>
          <w:szCs w:val="26"/>
        </w:rPr>
      </w:pPr>
      <w:r>
        <w:rPr>
          <w:szCs w:val="26"/>
        </w:rPr>
        <w:t>Настоящая Политика, все дополнения и изменения к ней утверждаются приказом ООО "АЭРОПОРТ БАЙКАЛ".</w:t>
      </w:r>
    </w:p>
    <w:p w14:paraId="2CC2A222" w14:textId="0153C8F3" w:rsidR="00437F07" w:rsidRDefault="00EF38F5">
      <w:pPr>
        <w:pStyle w:val="aff"/>
        <w:numPr>
          <w:ilvl w:val="1"/>
          <w:numId w:val="6"/>
        </w:numPr>
        <w:ind w:left="0" w:firstLine="624"/>
        <w:rPr>
          <w:szCs w:val="26"/>
        </w:rPr>
      </w:pPr>
      <w:r>
        <w:rPr>
          <w:szCs w:val="26"/>
        </w:rPr>
        <w:t xml:space="preserve">Политика подлежит опубликованию на официальном сайте </w:t>
      </w:r>
      <w:r w:rsidR="00706AAC">
        <w:rPr>
          <w:szCs w:val="26"/>
        </w:rPr>
        <w:t>ООО "АЭРОПОРТ БАЙКАЛ"</w:t>
      </w:r>
      <w:r>
        <w:rPr>
          <w:szCs w:val="26"/>
        </w:rPr>
        <w:t>.</w:t>
      </w:r>
    </w:p>
    <w:p w14:paraId="41D2CF6A" w14:textId="495AA42F" w:rsidR="00437F07" w:rsidRDefault="00EF38F5">
      <w:pPr>
        <w:pStyle w:val="aff"/>
        <w:numPr>
          <w:ilvl w:val="1"/>
          <w:numId w:val="6"/>
        </w:numPr>
        <w:ind w:left="0" w:firstLine="624"/>
        <w:rPr>
          <w:szCs w:val="26"/>
        </w:rPr>
      </w:pPr>
      <w:r>
        <w:rPr>
          <w:szCs w:val="26"/>
        </w:rPr>
        <w:t xml:space="preserve">Положения Политики распространяются на все отношения, связанные с обработкой персональных данных, осуществляемой в </w:t>
      </w:r>
      <w:r w:rsidR="00706AAC">
        <w:rPr>
          <w:szCs w:val="26"/>
        </w:rPr>
        <w:t>ООО "АЭРОПОРТ БАЙКАЛ"</w:t>
      </w:r>
      <w:r>
        <w:rPr>
          <w:szCs w:val="26"/>
        </w:rPr>
        <w:t>, как с использованием средств автоматизации, так и без использования средств автоматизации.</w:t>
      </w:r>
    </w:p>
    <w:p w14:paraId="4F6BDFE9" w14:textId="354A39E2" w:rsidR="00437F07" w:rsidRDefault="00EF38F5">
      <w:pPr>
        <w:pStyle w:val="aff"/>
        <w:numPr>
          <w:ilvl w:val="1"/>
          <w:numId w:val="6"/>
        </w:numPr>
        <w:ind w:left="0" w:firstLine="624"/>
      </w:pPr>
      <w:r>
        <w:rPr>
          <w:szCs w:val="26"/>
        </w:rPr>
        <w:t xml:space="preserve">Политика применяется ко всем </w:t>
      </w:r>
      <w:r w:rsidR="0041371E" w:rsidRPr="00140310">
        <w:rPr>
          <w:szCs w:val="26"/>
        </w:rPr>
        <w:t>работникам</w:t>
      </w:r>
      <w:r w:rsidR="0041371E" w:rsidRPr="008B33DB">
        <w:rPr>
          <w:szCs w:val="26"/>
        </w:rPr>
        <w:t xml:space="preserve"> </w:t>
      </w:r>
      <w:r w:rsidR="00706AAC">
        <w:rPr>
          <w:szCs w:val="26"/>
        </w:rPr>
        <w:t>ООО "АЭРОПОРТ БАЙКАЛ"</w:t>
      </w:r>
      <w:r>
        <w:rPr>
          <w:szCs w:val="26"/>
        </w:rPr>
        <w:t>.</w:t>
      </w:r>
    </w:p>
    <w:p w14:paraId="7879D5A4" w14:textId="77777777" w:rsidR="00437F07" w:rsidRPr="00115F45" w:rsidRDefault="00EF38F5">
      <w:pPr>
        <w:keepNext/>
        <w:keepLines/>
        <w:spacing w:before="120" w:after="120"/>
        <w:ind w:left="624"/>
        <w:outlineLvl w:val="0"/>
        <w:rPr>
          <w:rFonts w:eastAsia="Calibri Light"/>
          <w:b/>
          <w:bCs/>
          <w:szCs w:val="26"/>
        </w:rPr>
      </w:pPr>
      <w:bookmarkStart w:id="2" w:name="_Toc92784921"/>
      <w:bookmarkStart w:id="3" w:name="_Hlk92698347"/>
      <w:r w:rsidRPr="00115F45">
        <w:rPr>
          <w:rFonts w:eastAsia="Calibri Light"/>
          <w:b/>
          <w:bCs/>
          <w:szCs w:val="26"/>
        </w:rPr>
        <w:t>2. Цели обработки персональных данных</w:t>
      </w:r>
      <w:bookmarkEnd w:id="2"/>
      <w:bookmarkEnd w:id="3"/>
    </w:p>
    <w:p w14:paraId="7505F946" w14:textId="28DDEF52" w:rsidR="00437F07" w:rsidRDefault="00EF38F5">
      <w:pPr>
        <w:pStyle w:val="af2"/>
        <w:ind w:firstLine="624"/>
        <w:rPr>
          <w:szCs w:val="26"/>
        </w:rPr>
      </w:pPr>
      <w:r>
        <w:rPr>
          <w:rFonts w:eastAsia="Calibri"/>
          <w:szCs w:val="26"/>
        </w:rPr>
        <w:t>2.1.</w:t>
      </w:r>
      <w:r>
        <w:rPr>
          <w:rFonts w:eastAsia="Calibri"/>
          <w:szCs w:val="26"/>
        </w:rPr>
        <w:tab/>
        <w:t xml:space="preserve">Целями обработки ПДн в </w:t>
      </w:r>
      <w:r w:rsidR="00706AAC">
        <w:rPr>
          <w:rFonts w:eastAsia="Calibri"/>
          <w:szCs w:val="26"/>
        </w:rPr>
        <w:t>ООО "АЭРОПОРТ БАЙКАЛ"</w:t>
      </w:r>
      <w:r>
        <w:rPr>
          <w:rFonts w:eastAsia="Calibri"/>
          <w:szCs w:val="26"/>
        </w:rPr>
        <w:t xml:space="preserve"> являются: </w:t>
      </w:r>
    </w:p>
    <w:p w14:paraId="0138E6A6" w14:textId="77777777" w:rsidR="00437F07" w:rsidRDefault="00EF38F5">
      <w:pPr>
        <w:pStyle w:val="af2"/>
        <w:numPr>
          <w:ilvl w:val="0"/>
          <w:numId w:val="1"/>
        </w:numPr>
        <w:ind w:left="0" w:firstLine="624"/>
        <w:rPr>
          <w:szCs w:val="26"/>
        </w:rPr>
      </w:pPr>
      <w:r>
        <w:rPr>
          <w:szCs w:val="26"/>
        </w:rPr>
        <w:t>подготовка, заключение, сопровождение договоров, управление закупками, контроль исполнения обязательств, ведение расчетов с контрагентами, бухгалтерского и налогового учета, формирование отчетности и финансовых документов;</w:t>
      </w:r>
    </w:p>
    <w:p w14:paraId="1933A8F9" w14:textId="77777777" w:rsidR="00437F07" w:rsidRDefault="00EF38F5">
      <w:pPr>
        <w:pStyle w:val="af2"/>
        <w:numPr>
          <w:ilvl w:val="0"/>
          <w:numId w:val="1"/>
        </w:numPr>
        <w:ind w:left="0" w:firstLine="624"/>
        <w:rPr>
          <w:szCs w:val="26"/>
        </w:rPr>
      </w:pPr>
      <w:r>
        <w:rPr>
          <w:szCs w:val="26"/>
        </w:rPr>
        <w:t>выполнение требований трудового и тесно связанного с ним законодательства, включая ведение кадрового учёта и учёта рабочего времени, управление персоналом и расчёты с сотрудниками, обеспечение обучения и повышении квалификации персонала;</w:t>
      </w:r>
    </w:p>
    <w:p w14:paraId="6DE60B7B" w14:textId="77777777" w:rsidR="00437F07" w:rsidRDefault="00EF38F5">
      <w:pPr>
        <w:pStyle w:val="af2"/>
        <w:numPr>
          <w:ilvl w:val="0"/>
          <w:numId w:val="1"/>
        </w:numPr>
        <w:ind w:left="0" w:firstLine="624"/>
        <w:rPr>
          <w:szCs w:val="26"/>
        </w:rPr>
      </w:pPr>
      <w:r>
        <w:rPr>
          <w:szCs w:val="26"/>
        </w:rPr>
        <w:t>учет вылетающих пассажиров, досмотр и перемещение их в перевозочный сектор зоны транспортной безопасности;</w:t>
      </w:r>
    </w:p>
    <w:p w14:paraId="2D536246" w14:textId="77777777" w:rsidR="00437F07" w:rsidRDefault="00EF38F5">
      <w:pPr>
        <w:pStyle w:val="af2"/>
        <w:numPr>
          <w:ilvl w:val="0"/>
          <w:numId w:val="1"/>
        </w:numPr>
        <w:ind w:left="0" w:firstLine="624"/>
        <w:rPr>
          <w:szCs w:val="26"/>
        </w:rPr>
      </w:pPr>
      <w:r>
        <w:rPr>
          <w:szCs w:val="26"/>
        </w:rPr>
        <w:t>контроля доступа и идентификация;</w:t>
      </w:r>
    </w:p>
    <w:p w14:paraId="72EDE32E" w14:textId="77777777" w:rsidR="00437F07" w:rsidRDefault="00EF38F5">
      <w:pPr>
        <w:pStyle w:val="af2"/>
        <w:numPr>
          <w:ilvl w:val="0"/>
          <w:numId w:val="1"/>
        </w:numPr>
        <w:ind w:left="0" w:firstLine="624"/>
        <w:rPr>
          <w:szCs w:val="26"/>
        </w:rPr>
      </w:pPr>
      <w:r>
        <w:rPr>
          <w:szCs w:val="26"/>
        </w:rPr>
        <w:t>оказание медицинских услуг;</w:t>
      </w:r>
    </w:p>
    <w:p w14:paraId="2B314E0E" w14:textId="77777777" w:rsidR="00437F07" w:rsidRDefault="00EF38F5">
      <w:pPr>
        <w:pStyle w:val="af2"/>
        <w:numPr>
          <w:ilvl w:val="0"/>
          <w:numId w:val="1"/>
        </w:numPr>
        <w:ind w:left="0" w:firstLine="624"/>
        <w:rPr>
          <w:szCs w:val="26"/>
        </w:rPr>
      </w:pPr>
      <w:r>
        <w:rPr>
          <w:szCs w:val="26"/>
        </w:rPr>
        <w:t>обеспечение пропускного и внутриобъектового режима;</w:t>
      </w:r>
    </w:p>
    <w:p w14:paraId="7EF51749" w14:textId="77777777" w:rsidR="00437F07" w:rsidRPr="00115F45" w:rsidRDefault="00EF38F5">
      <w:pPr>
        <w:keepNext/>
        <w:keepLines/>
        <w:spacing w:before="120" w:after="120"/>
        <w:ind w:left="624"/>
        <w:outlineLvl w:val="0"/>
        <w:rPr>
          <w:rFonts w:eastAsia="Calibri Light"/>
          <w:b/>
          <w:bCs/>
          <w:szCs w:val="26"/>
        </w:rPr>
      </w:pPr>
      <w:bookmarkStart w:id="4" w:name="_Toc92784922"/>
      <w:r w:rsidRPr="00115F45">
        <w:rPr>
          <w:rFonts w:eastAsia="Calibri Light"/>
          <w:b/>
          <w:bCs/>
          <w:szCs w:val="26"/>
        </w:rPr>
        <w:lastRenderedPageBreak/>
        <w:t xml:space="preserve">3. </w:t>
      </w:r>
      <w:bookmarkStart w:id="5" w:name="_Toc394937618"/>
      <w:r w:rsidRPr="00115F45">
        <w:rPr>
          <w:rFonts w:eastAsia="Calibri Light"/>
          <w:b/>
          <w:bCs/>
          <w:szCs w:val="26"/>
        </w:rPr>
        <w:t>Правовые основания обработки персональных данных</w:t>
      </w:r>
      <w:bookmarkEnd w:id="4"/>
      <w:bookmarkEnd w:id="5"/>
    </w:p>
    <w:p w14:paraId="1B8B5970" w14:textId="75C769AF" w:rsidR="00437F07" w:rsidRDefault="00EF38F5">
      <w:pPr>
        <w:pStyle w:val="af2"/>
        <w:ind w:firstLine="624"/>
      </w:pPr>
      <w:r>
        <w:t>3.1.</w:t>
      </w:r>
      <w:r>
        <w:tab/>
        <w:t xml:space="preserve">Основанием обработки ПДн в </w:t>
      </w:r>
      <w:r w:rsidR="00706AAC">
        <w:rPr>
          <w:szCs w:val="26"/>
        </w:rPr>
        <w:t>ООО "АЭРОПОРТ БАЙКАЛ"</w:t>
      </w:r>
      <w:r>
        <w:t xml:space="preserve"> являются следующие нормативные акты и документы: </w:t>
      </w:r>
    </w:p>
    <w:p w14:paraId="4BF2DDC0" w14:textId="77777777" w:rsidR="00437F07" w:rsidRDefault="00EF38F5">
      <w:pPr>
        <w:pStyle w:val="af2"/>
        <w:numPr>
          <w:ilvl w:val="0"/>
          <w:numId w:val="1"/>
        </w:numPr>
        <w:ind w:left="0" w:firstLine="624"/>
      </w:pPr>
      <w:r>
        <w:t>Гражданский кодекс Российской Федерации;</w:t>
      </w:r>
    </w:p>
    <w:p w14:paraId="1D8C29C2" w14:textId="77777777" w:rsidR="00437F07" w:rsidRDefault="00EF38F5">
      <w:pPr>
        <w:pStyle w:val="af2"/>
        <w:numPr>
          <w:ilvl w:val="0"/>
          <w:numId w:val="1"/>
        </w:numPr>
        <w:ind w:left="0" w:firstLine="624"/>
      </w:pPr>
      <w:r>
        <w:t>Налоговый кодекс Российской Федерации;</w:t>
      </w:r>
    </w:p>
    <w:p w14:paraId="252AB392" w14:textId="77777777" w:rsidR="00437F07" w:rsidRDefault="00EF38F5">
      <w:pPr>
        <w:pStyle w:val="af2"/>
        <w:numPr>
          <w:ilvl w:val="0"/>
          <w:numId w:val="1"/>
        </w:numPr>
        <w:ind w:left="0" w:firstLine="624"/>
      </w:pPr>
      <w:r>
        <w:t>Федеральный закон от 06.12.2011 № 402-ФЗ «О бухгалтерском учете»;</w:t>
      </w:r>
    </w:p>
    <w:p w14:paraId="7237B570" w14:textId="77777777" w:rsidR="00437F07" w:rsidRDefault="00EF38F5">
      <w:pPr>
        <w:pStyle w:val="af2"/>
        <w:numPr>
          <w:ilvl w:val="0"/>
          <w:numId w:val="1"/>
        </w:numPr>
        <w:ind w:left="0" w:firstLine="624"/>
      </w:pPr>
      <w:r>
        <w:t>Трудовой кодекс Российской Федерации;</w:t>
      </w:r>
    </w:p>
    <w:p w14:paraId="5E387BE0" w14:textId="77777777" w:rsidR="00437F07" w:rsidRDefault="00EF38F5">
      <w:pPr>
        <w:pStyle w:val="af2"/>
        <w:numPr>
          <w:ilvl w:val="0"/>
          <w:numId w:val="1"/>
        </w:numPr>
        <w:ind w:left="0" w:firstLine="624"/>
      </w:pPr>
      <w:r>
        <w:t>Федеральный закон от 29.11.2010 № 326-ФЗ «Об обязательном медицинском страховании в Российской Федерации»;</w:t>
      </w:r>
    </w:p>
    <w:p w14:paraId="37F539AF" w14:textId="77777777" w:rsidR="00437F07" w:rsidRDefault="00EF38F5">
      <w:pPr>
        <w:pStyle w:val="af2"/>
        <w:numPr>
          <w:ilvl w:val="0"/>
          <w:numId w:val="1"/>
        </w:numPr>
        <w:ind w:left="0" w:firstLine="624"/>
      </w:pPr>
      <w:r>
        <w:t>Федеральный закон от 16.07.1999 № 165-ФЗ «Об основах обязательного социального страхования»;</w:t>
      </w:r>
    </w:p>
    <w:p w14:paraId="55B2CB56" w14:textId="77777777" w:rsidR="00437F07" w:rsidRDefault="00EF38F5">
      <w:pPr>
        <w:pStyle w:val="af2"/>
        <w:numPr>
          <w:ilvl w:val="0"/>
          <w:numId w:val="1"/>
        </w:numPr>
        <w:ind w:left="0" w:firstLine="624"/>
      </w:pPr>
      <w:r>
        <w:t>Федеральный закон от 15.12.2001 № 167-ФЗ «Об обязательном пенсионном страховании в Российской Федерации»;</w:t>
      </w:r>
    </w:p>
    <w:p w14:paraId="472F7723" w14:textId="77777777" w:rsidR="00437F07" w:rsidRDefault="00EF38F5">
      <w:pPr>
        <w:pStyle w:val="af2"/>
        <w:numPr>
          <w:ilvl w:val="0"/>
          <w:numId w:val="1"/>
        </w:numPr>
        <w:ind w:left="0" w:firstLine="624"/>
      </w:pPr>
      <w:r>
        <w:t>Федеральный закон от 29.12.2006 № 255-ФЗ «Об обязательном социальном страховании на случай временной нетрудоспособности и в связи с материнством»;</w:t>
      </w:r>
    </w:p>
    <w:p w14:paraId="02FA4BD7" w14:textId="77777777" w:rsidR="00437F07" w:rsidRDefault="00EF38F5">
      <w:pPr>
        <w:pStyle w:val="af2"/>
        <w:numPr>
          <w:ilvl w:val="0"/>
          <w:numId w:val="1"/>
        </w:numPr>
        <w:ind w:left="0" w:firstLine="624"/>
      </w:pPr>
      <w:r>
        <w:t>Федеральный закон от 15.12.2001 № 166-ФЗ «О государственном пенсионном обеспечении в Российской Федерации»;</w:t>
      </w:r>
    </w:p>
    <w:p w14:paraId="573C2D94" w14:textId="77777777" w:rsidR="00437F07" w:rsidRDefault="00EF38F5">
      <w:pPr>
        <w:pStyle w:val="af2"/>
        <w:numPr>
          <w:ilvl w:val="0"/>
          <w:numId w:val="1"/>
        </w:numPr>
        <w:ind w:left="0" w:firstLine="624"/>
      </w:pPr>
      <w:r>
        <w:t>Федеральный закон от 28.03.1998 № 53-ФЗ «О воинской обязанности и военной службе»;</w:t>
      </w:r>
    </w:p>
    <w:p w14:paraId="3AAD62A1" w14:textId="77777777" w:rsidR="00437F07" w:rsidRDefault="00EF38F5">
      <w:pPr>
        <w:pStyle w:val="af2"/>
        <w:numPr>
          <w:ilvl w:val="0"/>
          <w:numId w:val="1"/>
        </w:numPr>
        <w:ind w:left="0" w:firstLine="624"/>
      </w:pPr>
      <w:r>
        <w:t>Федеральный закон от 02.03.2007 № 25-ФЗ «О муниципальной службе в Российской Федерации»;</w:t>
      </w:r>
    </w:p>
    <w:p w14:paraId="28AD9F7E" w14:textId="77777777" w:rsidR="00437F07" w:rsidRDefault="00EF38F5">
      <w:pPr>
        <w:pStyle w:val="af2"/>
        <w:numPr>
          <w:ilvl w:val="0"/>
          <w:numId w:val="1"/>
        </w:numPr>
        <w:ind w:left="0" w:firstLine="624"/>
      </w:pPr>
      <w:r>
        <w:t>Федеральный закон от 29.12.2012 № 273-ФЗ «Об образовании в Российской Федерации»;</w:t>
      </w:r>
    </w:p>
    <w:p w14:paraId="27CC78EB" w14:textId="77777777" w:rsidR="00437F07" w:rsidRDefault="00EF38F5">
      <w:pPr>
        <w:pStyle w:val="af2"/>
        <w:numPr>
          <w:ilvl w:val="0"/>
          <w:numId w:val="1"/>
        </w:numPr>
        <w:ind w:left="0" w:firstLine="624"/>
      </w:pPr>
      <w:r>
        <w:t>Постановление Правительства Российской Федерации от 27.12.2006 № 719 «Об утверждении Положения о воинском учете»;</w:t>
      </w:r>
    </w:p>
    <w:p w14:paraId="6A47A889" w14:textId="77777777" w:rsidR="00437F07" w:rsidRDefault="00EF38F5">
      <w:pPr>
        <w:pStyle w:val="af2"/>
        <w:numPr>
          <w:ilvl w:val="0"/>
          <w:numId w:val="1"/>
        </w:numPr>
        <w:ind w:left="0" w:firstLine="624"/>
      </w:pPr>
      <w:r>
        <w:t>Федеральный закон от 28.12.2013 No 400-ФЗ «О страховых пенсиях»;</w:t>
      </w:r>
    </w:p>
    <w:p w14:paraId="5A196F74" w14:textId="77777777" w:rsidR="00437F07" w:rsidRDefault="00EF38F5">
      <w:pPr>
        <w:pStyle w:val="af2"/>
        <w:numPr>
          <w:ilvl w:val="0"/>
          <w:numId w:val="1"/>
        </w:numPr>
        <w:ind w:left="0" w:firstLine="624"/>
      </w:pPr>
      <w:r>
        <w:t>Согласие субъекта персональных данных на обработку его персональных данных;</w:t>
      </w:r>
    </w:p>
    <w:p w14:paraId="1CD58D42" w14:textId="77777777" w:rsidR="00437F07" w:rsidRDefault="00EF38F5">
      <w:pPr>
        <w:pStyle w:val="af2"/>
        <w:numPr>
          <w:ilvl w:val="0"/>
          <w:numId w:val="1"/>
        </w:numPr>
        <w:ind w:left="0" w:firstLine="624"/>
      </w:pPr>
      <w:r>
        <w:t>Трудовой договор;</w:t>
      </w:r>
    </w:p>
    <w:p w14:paraId="4798E7D4" w14:textId="77777777" w:rsidR="00437F07" w:rsidRDefault="00EF38F5">
      <w:pPr>
        <w:pStyle w:val="af2"/>
        <w:numPr>
          <w:ilvl w:val="0"/>
          <w:numId w:val="1"/>
        </w:numPr>
        <w:ind w:left="0" w:firstLine="624"/>
      </w:pPr>
      <w:r>
        <w:t>Требования авиационной и транспортной безопасности;</w:t>
      </w:r>
    </w:p>
    <w:p w14:paraId="50029B76" w14:textId="77777777" w:rsidR="00437F07" w:rsidRDefault="00EF38F5">
      <w:pPr>
        <w:pStyle w:val="af2"/>
        <w:numPr>
          <w:ilvl w:val="0"/>
          <w:numId w:val="1"/>
        </w:numPr>
        <w:ind w:left="0" w:firstLine="624"/>
      </w:pPr>
      <w:r>
        <w:t>Воздушный кодекс Российской Федерации;</w:t>
      </w:r>
    </w:p>
    <w:p w14:paraId="0F12E9D8" w14:textId="77777777" w:rsidR="00437F07" w:rsidRDefault="00EF38F5">
      <w:pPr>
        <w:pStyle w:val="af2"/>
        <w:numPr>
          <w:ilvl w:val="0"/>
          <w:numId w:val="1"/>
        </w:numPr>
        <w:ind w:left="0" w:firstLine="624"/>
      </w:pPr>
      <w:r>
        <w:t>Постановление Правительства РФ от 5 октября 2020 г. № 1605</w:t>
      </w:r>
      <w:r>
        <w:b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воздушного транспорта";</w:t>
      </w:r>
    </w:p>
    <w:p w14:paraId="63A1AD21" w14:textId="77777777" w:rsidR="00437F07" w:rsidRDefault="00EF38F5">
      <w:pPr>
        <w:pStyle w:val="af2"/>
        <w:numPr>
          <w:ilvl w:val="0"/>
          <w:numId w:val="1"/>
        </w:numPr>
        <w:ind w:left="0" w:firstLine="624"/>
      </w:pPr>
      <w:r>
        <w:t>Федеральный закон от 21.11.2011 № 323-ФЗ «Об основах охраны здоровья граждан в Российской Федерации»;</w:t>
      </w:r>
    </w:p>
    <w:p w14:paraId="4C7BA487" w14:textId="77777777" w:rsidR="00437F07" w:rsidRDefault="00EF38F5">
      <w:pPr>
        <w:pStyle w:val="af2"/>
        <w:numPr>
          <w:ilvl w:val="0"/>
          <w:numId w:val="1"/>
        </w:numPr>
        <w:ind w:left="0" w:firstLine="624"/>
      </w:pPr>
      <w:r>
        <w:t>Федеральные авиационные правила, утвержденные приказом Минтранса России от 28.06.2007 № 82;</w:t>
      </w:r>
    </w:p>
    <w:p w14:paraId="3F31F434" w14:textId="77777777" w:rsidR="00437F07" w:rsidRPr="00115F45" w:rsidRDefault="00EF38F5">
      <w:pPr>
        <w:keepNext/>
        <w:keepLines/>
        <w:spacing w:before="120" w:after="120"/>
        <w:ind w:firstLine="624"/>
        <w:outlineLvl w:val="0"/>
        <w:rPr>
          <w:rFonts w:eastAsia="Calibri Light"/>
          <w:b/>
          <w:bCs/>
          <w:szCs w:val="26"/>
        </w:rPr>
      </w:pPr>
      <w:bookmarkStart w:id="6" w:name="_Toc92784923"/>
      <w:r w:rsidRPr="00115F45">
        <w:rPr>
          <w:rFonts w:eastAsia="Calibri Light"/>
          <w:b/>
          <w:bCs/>
          <w:szCs w:val="26"/>
        </w:rPr>
        <w:lastRenderedPageBreak/>
        <w:t>4. Объем и категории, обрабатываемых персональных данных, категории субъектов персональных данных</w:t>
      </w:r>
      <w:bookmarkEnd w:id="6"/>
    </w:p>
    <w:p w14:paraId="7A72467B" w14:textId="03966F56" w:rsidR="00437F07" w:rsidRDefault="00EF38F5">
      <w:pPr>
        <w:pStyle w:val="af2"/>
        <w:ind w:firstLine="624"/>
        <w:rPr>
          <w:szCs w:val="26"/>
        </w:rPr>
      </w:pPr>
      <w:r>
        <w:t>4.1.</w:t>
      </w:r>
      <w:r>
        <w:tab/>
        <w:t xml:space="preserve">В соответствии с целями обработки персональных данных, указанными в п. 2 настоящей Политики </w:t>
      </w:r>
      <w:r w:rsidR="00706AAC">
        <w:rPr>
          <w:szCs w:val="26"/>
        </w:rPr>
        <w:t>ООО "АЭРОПОРТ БАЙКАЛ"</w:t>
      </w:r>
      <w:r w:rsidR="00C91A16" w:rsidRPr="00477E71">
        <w:rPr>
          <w:szCs w:val="26"/>
        </w:rPr>
        <w:t>,</w:t>
      </w:r>
      <w:r>
        <w:t xml:space="preserve"> осуществляется обработка следующих категорий субъектов персональных данных: </w:t>
      </w:r>
    </w:p>
    <w:p w14:paraId="0D06C37D" w14:textId="77777777" w:rsidR="00437F07" w:rsidRDefault="00EF38F5">
      <w:pPr>
        <w:pStyle w:val="af2"/>
        <w:numPr>
          <w:ilvl w:val="0"/>
          <w:numId w:val="1"/>
        </w:numPr>
        <w:ind w:left="0" w:firstLine="624"/>
        <w:rPr>
          <w:szCs w:val="26"/>
        </w:rPr>
      </w:pPr>
      <w:r>
        <w:rPr>
          <w:szCs w:val="26"/>
        </w:rPr>
        <w:t>работники;</w:t>
      </w:r>
    </w:p>
    <w:p w14:paraId="3E63AB35" w14:textId="77777777" w:rsidR="00437F07" w:rsidRDefault="00EF38F5">
      <w:pPr>
        <w:pStyle w:val="af2"/>
        <w:numPr>
          <w:ilvl w:val="0"/>
          <w:numId w:val="1"/>
        </w:numPr>
        <w:ind w:left="0" w:firstLine="624"/>
        <w:rPr>
          <w:szCs w:val="26"/>
        </w:rPr>
      </w:pPr>
      <w:r>
        <w:rPr>
          <w:szCs w:val="26"/>
        </w:rPr>
        <w:t>контрагенты;</w:t>
      </w:r>
    </w:p>
    <w:p w14:paraId="10ABD3C4" w14:textId="77777777" w:rsidR="00437F07" w:rsidRDefault="00EF38F5">
      <w:pPr>
        <w:pStyle w:val="af2"/>
        <w:numPr>
          <w:ilvl w:val="0"/>
          <w:numId w:val="1"/>
        </w:numPr>
        <w:ind w:left="0" w:firstLine="624"/>
        <w:rPr>
          <w:szCs w:val="26"/>
        </w:rPr>
      </w:pPr>
      <w:r>
        <w:rPr>
          <w:szCs w:val="26"/>
        </w:rPr>
        <w:t>представители контрагентов;</w:t>
      </w:r>
    </w:p>
    <w:p w14:paraId="2AE7D2EE" w14:textId="77777777" w:rsidR="00437F07" w:rsidRDefault="00EF38F5">
      <w:pPr>
        <w:pStyle w:val="af2"/>
        <w:numPr>
          <w:ilvl w:val="0"/>
          <w:numId w:val="1"/>
        </w:numPr>
        <w:ind w:left="0" w:firstLine="624"/>
        <w:rPr>
          <w:szCs w:val="26"/>
        </w:rPr>
      </w:pPr>
      <w:r>
        <w:rPr>
          <w:szCs w:val="26"/>
        </w:rPr>
        <w:t>соискатели (в том числе, являющиеся пользователями сайта);</w:t>
      </w:r>
    </w:p>
    <w:p w14:paraId="1A93CE4D" w14:textId="77777777" w:rsidR="00437F07" w:rsidRDefault="00EF38F5">
      <w:pPr>
        <w:pStyle w:val="af2"/>
        <w:numPr>
          <w:ilvl w:val="0"/>
          <w:numId w:val="1"/>
        </w:numPr>
        <w:ind w:left="0" w:firstLine="624"/>
        <w:rPr>
          <w:szCs w:val="26"/>
        </w:rPr>
      </w:pPr>
      <w:r>
        <w:rPr>
          <w:szCs w:val="26"/>
        </w:rPr>
        <w:t>уволенные работники;</w:t>
      </w:r>
    </w:p>
    <w:p w14:paraId="335E31A5" w14:textId="77777777" w:rsidR="00437F07" w:rsidRDefault="00EF38F5">
      <w:pPr>
        <w:pStyle w:val="af2"/>
        <w:numPr>
          <w:ilvl w:val="0"/>
          <w:numId w:val="1"/>
        </w:numPr>
        <w:ind w:left="0" w:firstLine="624"/>
        <w:rPr>
          <w:szCs w:val="26"/>
        </w:rPr>
      </w:pPr>
      <w:r>
        <w:rPr>
          <w:szCs w:val="26"/>
        </w:rPr>
        <w:t>родственники работников;</w:t>
      </w:r>
    </w:p>
    <w:p w14:paraId="3FA36055" w14:textId="77777777" w:rsidR="00437F07" w:rsidRDefault="00EF38F5">
      <w:pPr>
        <w:pStyle w:val="af2"/>
        <w:numPr>
          <w:ilvl w:val="0"/>
          <w:numId w:val="1"/>
        </w:numPr>
        <w:ind w:left="0" w:firstLine="624"/>
        <w:rPr>
          <w:szCs w:val="26"/>
        </w:rPr>
      </w:pPr>
      <w:r>
        <w:rPr>
          <w:szCs w:val="26"/>
        </w:rPr>
        <w:t>пассажиры;</w:t>
      </w:r>
    </w:p>
    <w:p w14:paraId="79B36B1A" w14:textId="77777777" w:rsidR="00437F07" w:rsidRDefault="00EF38F5">
      <w:pPr>
        <w:pStyle w:val="af2"/>
        <w:numPr>
          <w:ilvl w:val="0"/>
          <w:numId w:val="1"/>
        </w:numPr>
        <w:ind w:left="0" w:firstLine="624"/>
        <w:rPr>
          <w:szCs w:val="26"/>
        </w:rPr>
      </w:pPr>
      <w:r>
        <w:rPr>
          <w:szCs w:val="26"/>
        </w:rPr>
        <w:t>лица, обращающиеся за медицинской помощью;</w:t>
      </w:r>
    </w:p>
    <w:p w14:paraId="7320B68F" w14:textId="77777777" w:rsidR="00437F07" w:rsidRDefault="00EF38F5">
      <w:pPr>
        <w:pStyle w:val="af2"/>
        <w:numPr>
          <w:ilvl w:val="0"/>
          <w:numId w:val="1"/>
        </w:numPr>
        <w:ind w:left="0" w:firstLine="624"/>
        <w:rPr>
          <w:szCs w:val="26"/>
        </w:rPr>
      </w:pPr>
      <w:r>
        <w:rPr>
          <w:szCs w:val="26"/>
        </w:rPr>
        <w:t>соискатели;</w:t>
      </w:r>
    </w:p>
    <w:p w14:paraId="57864DFA" w14:textId="0829BAE2" w:rsidR="00437F07" w:rsidRPr="00FD612E" w:rsidRDefault="00EF38F5">
      <w:pPr>
        <w:pStyle w:val="af2"/>
        <w:ind w:firstLine="624"/>
      </w:pPr>
      <w:bookmarkStart w:id="7" w:name="_Toc488667983"/>
      <w:bookmarkStart w:id="8" w:name="_Toc92784924"/>
      <w:r>
        <w:t>4.2.</w:t>
      </w:r>
      <w:r>
        <w:tab/>
        <w:t xml:space="preserve">Для каждой цели обработки персональных данных, обрабатываемых в </w:t>
      </w:r>
      <w:r w:rsidR="00706AAC">
        <w:t>ООО "АЭРОПОРТ БАЙКАЛ"</w:t>
      </w:r>
      <w:r>
        <w:t xml:space="preserve">, приказами </w:t>
      </w:r>
      <w:r w:rsidR="00706AAC">
        <w:t>ООО "АЭРОПОРТ БАЙКАЛ"</w:t>
      </w:r>
      <w:r>
        <w:t>,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r w:rsidR="00C91A16" w:rsidRPr="00C91A16">
        <w:t xml:space="preserve"> </w:t>
      </w:r>
    </w:p>
    <w:p w14:paraId="058E3B30" w14:textId="4CAB6914" w:rsidR="007B71B1" w:rsidRPr="00FD612E" w:rsidRDefault="0006268A" w:rsidP="00C91A16">
      <w:pPr>
        <w:pStyle w:val="af2"/>
        <w:ind w:firstLine="624"/>
      </w:pPr>
      <w:r w:rsidRPr="00FD612E">
        <w:t>4.3.</w:t>
      </w:r>
      <w:r w:rsidR="001D5F17" w:rsidRPr="00FD612E">
        <w:t xml:space="preserve"> </w:t>
      </w:r>
      <w:r w:rsidR="00070117" w:rsidRPr="00070117">
        <w:t>На</w:t>
      </w:r>
      <w:r w:rsidR="00070117" w:rsidRPr="00FD612E">
        <w:t xml:space="preserve"> </w:t>
      </w:r>
      <w:r w:rsidR="00070117" w:rsidRPr="00070117">
        <w:t>веб</w:t>
      </w:r>
      <w:r w:rsidR="00070117" w:rsidRPr="00FD612E">
        <w:t>-</w:t>
      </w:r>
      <w:r w:rsidR="00070117" w:rsidRPr="00070117">
        <w:t>сайте</w:t>
      </w:r>
      <w:r w:rsidR="00070117" w:rsidRPr="00FD612E">
        <w:t xml:space="preserve"> </w:t>
      </w:r>
      <w:proofErr w:type="spellStart"/>
      <w:r w:rsidR="00070117" w:rsidRPr="0006268A">
        <w:rPr>
          <w:color w:val="000000"/>
          <w:szCs w:val="26"/>
          <w:lang w:val="en-US"/>
        </w:rPr>
        <w:t>airportbaikal</w:t>
      </w:r>
      <w:proofErr w:type="spellEnd"/>
      <w:r w:rsidR="00070117" w:rsidRPr="00FD612E">
        <w:rPr>
          <w:color w:val="000000"/>
          <w:szCs w:val="26"/>
        </w:rPr>
        <w:t>.</w:t>
      </w:r>
      <w:proofErr w:type="spellStart"/>
      <w:r w:rsidR="00070117" w:rsidRPr="0006268A">
        <w:rPr>
          <w:color w:val="000000"/>
          <w:szCs w:val="26"/>
          <w:lang w:val="en-US"/>
        </w:rPr>
        <w:t>ru</w:t>
      </w:r>
      <w:proofErr w:type="spellEnd"/>
      <w:r w:rsidR="00070117" w:rsidRPr="00FD612E">
        <w:rPr>
          <w:color w:val="000000"/>
          <w:szCs w:val="26"/>
        </w:rPr>
        <w:t xml:space="preserve"> </w:t>
      </w:r>
      <w:r w:rsidR="00070117" w:rsidRPr="00070117">
        <w:rPr>
          <w:color w:val="000000"/>
          <w:szCs w:val="26"/>
        </w:rPr>
        <w:t>в</w:t>
      </w:r>
      <w:r w:rsidR="00070117" w:rsidRPr="00FD612E">
        <w:rPr>
          <w:color w:val="000000"/>
          <w:szCs w:val="26"/>
        </w:rPr>
        <w:t xml:space="preserve"> </w:t>
      </w:r>
      <w:r w:rsidR="00070117" w:rsidRPr="00070117">
        <w:rPr>
          <w:color w:val="000000"/>
          <w:szCs w:val="26"/>
        </w:rPr>
        <w:t>цел</w:t>
      </w:r>
      <w:r w:rsidR="00070117">
        <w:rPr>
          <w:color w:val="000000"/>
          <w:szCs w:val="26"/>
        </w:rPr>
        <w:t>ях</w:t>
      </w:r>
      <w:r w:rsidR="00070117" w:rsidRPr="00FD612E">
        <w:rPr>
          <w:color w:val="000000"/>
          <w:szCs w:val="26"/>
        </w:rPr>
        <w:t xml:space="preserve"> выполнение требований трудового и тесно связанного с ним законодательства, включая ведение кадрового учёта и учёта рабочего времени, управление персоналом и расчёты с сотрудниками, обеспечение обучения и повышении квалификации персонала</w:t>
      </w:r>
      <w:r w:rsidR="00070117" w:rsidRPr="00FD612E">
        <w:t xml:space="preserve"> -</w:t>
      </w:r>
      <w:r w:rsidRPr="00FD612E">
        <w:t xml:space="preserve"> </w:t>
      </w:r>
      <w:r w:rsidR="00C91A16" w:rsidRPr="00FD612E">
        <w:rPr>
          <w:szCs w:val="26"/>
        </w:rPr>
        <w:t>«АРМ "Кадровая работа"»</w:t>
      </w:r>
      <w:r w:rsidR="00C91A16" w:rsidRPr="00FD612E">
        <w:t xml:space="preserve"> </w:t>
      </w:r>
      <w:r w:rsidR="00C91A16">
        <w:t>в</w:t>
      </w:r>
      <w:r w:rsidR="00C91A16" w:rsidRPr="00FD612E">
        <w:t xml:space="preserve"> </w:t>
      </w:r>
      <w:r w:rsidR="00706AAC" w:rsidRPr="00FD612E">
        <w:t>ООО "АЭРОПОРТ БАЙКАЛ"</w:t>
      </w:r>
      <w:r w:rsidR="00C91A16" w:rsidRPr="00FD612E">
        <w:t xml:space="preserve"> </w:t>
      </w:r>
      <w:r w:rsidR="0047459F" w:rsidRPr="0047459F">
        <w:t>используется</w:t>
      </w:r>
      <w:r w:rsidR="0047459F" w:rsidRPr="00FD612E">
        <w:t xml:space="preserve"> </w:t>
      </w:r>
      <w:r w:rsidR="0047459F" w:rsidRPr="0047459F">
        <w:t>одна</w:t>
      </w:r>
      <w:r w:rsidR="0047459F" w:rsidRPr="00FD612E">
        <w:t xml:space="preserve"> </w:t>
      </w:r>
      <w:r w:rsidR="0047459F" w:rsidRPr="0047459F">
        <w:t>или</w:t>
      </w:r>
      <w:r w:rsidR="0047459F" w:rsidRPr="00FD612E">
        <w:t xml:space="preserve"> </w:t>
      </w:r>
      <w:r w:rsidR="0047459F" w:rsidRPr="0047459F">
        <w:t>более</w:t>
      </w:r>
      <w:r w:rsidR="0047459F" w:rsidRPr="00FD612E">
        <w:t xml:space="preserve"> </w:t>
      </w:r>
      <w:r w:rsidR="0047459F" w:rsidRPr="0047459F">
        <w:t>метрическая</w:t>
      </w:r>
      <w:r w:rsidR="0047459F" w:rsidRPr="00FD612E">
        <w:t xml:space="preserve"> </w:t>
      </w:r>
      <w:r w:rsidR="0047459F" w:rsidRPr="0047459F">
        <w:t>программа</w:t>
      </w:r>
      <w:r w:rsidR="0047459F" w:rsidRPr="00FD612E">
        <w:t xml:space="preserve"> </w:t>
      </w:r>
      <w:r w:rsidR="0047459F" w:rsidRPr="0047459F">
        <w:t>третьих</w:t>
      </w:r>
      <w:r w:rsidR="0047459F" w:rsidRPr="00FD612E">
        <w:t xml:space="preserve"> </w:t>
      </w:r>
      <w:r w:rsidR="0047459F" w:rsidRPr="0047459F">
        <w:t>лиц</w:t>
      </w:r>
      <w:r w:rsidR="00C91A16" w:rsidRPr="00FD612E">
        <w:t>:</w:t>
      </w:r>
      <w:r w:rsidR="00226D14" w:rsidRPr="00FD612E">
        <w:t xml:space="preserve"> </w:t>
      </w:r>
      <w:r w:rsidR="00C91A16" w:rsidRPr="00FD612E">
        <w:t>Яндекс Метрика.</w:t>
      </w:r>
    </w:p>
    <w:p w14:paraId="7891A629" w14:textId="66236176" w:rsidR="007B71B1" w:rsidRDefault="007B71B1" w:rsidP="00C91A16">
      <w:pPr>
        <w:pStyle w:val="af2"/>
        <w:ind w:firstLine="624"/>
      </w:pPr>
      <w:r w:rsidRPr="007B71B1">
        <w:t>Состав и условия сбора обезличенных данных с использованием программного обеспечения третьих лиц (</w:t>
      </w:r>
      <w:r w:rsidRPr="00C91A16">
        <w:t>Яндекс Метрика</w:t>
      </w:r>
      <w:r w:rsidRPr="007B71B1">
        <w:t>) определяется непосредственно их правообладателями и могут включать:</w:t>
      </w:r>
      <w:r>
        <w:t xml:space="preserve"> </w:t>
      </w:r>
      <w:r w:rsidRPr="007B71B1">
        <w:t>данные браузера (тип, версия, cookie), данные устройства и место его положения, данные операционной системы (тип, версия, разрешение экрана), данные запроса (время, источник перехода, IP-адрес).</w:t>
      </w:r>
    </w:p>
    <w:p w14:paraId="24DDEE48" w14:textId="60366CD3" w:rsidR="007B71B1" w:rsidRDefault="007B71B1" w:rsidP="007B71B1">
      <w:pPr>
        <w:pStyle w:val="af2"/>
        <w:ind w:firstLine="624"/>
      </w:pPr>
      <w:r>
        <w:t>Оператор не несет ответственность за порядок использования обезличенных данных третьими лицами (</w:t>
      </w:r>
      <w:r w:rsidRPr="00C91A16">
        <w:t>Яндекс Метрика</w:t>
      </w:r>
      <w:r>
        <w:t>).</w:t>
      </w:r>
    </w:p>
    <w:p w14:paraId="566A592B" w14:textId="6A50F925" w:rsidR="00C91A16" w:rsidRDefault="007B71B1" w:rsidP="007B71B1">
      <w:pPr>
        <w:pStyle w:val="af2"/>
        <w:ind w:firstLine="624"/>
      </w:pPr>
      <w:r>
        <w:t xml:space="preserve">Отключение </w:t>
      </w:r>
      <w:proofErr w:type="spellStart"/>
      <w:r>
        <w:t>cookies</w:t>
      </w:r>
      <w:proofErr w:type="spellEnd"/>
      <w:r>
        <w:t xml:space="preserve"> может повлечь невозможность доступа к частям сайта, требующим авторизации.</w:t>
      </w:r>
    </w:p>
    <w:p w14:paraId="48EBAF4C" w14:textId="77777777" w:rsidR="00437F07" w:rsidRPr="00115F45" w:rsidRDefault="00EF38F5">
      <w:pPr>
        <w:keepNext/>
        <w:keepLines/>
        <w:spacing w:before="120" w:after="120"/>
        <w:ind w:firstLine="624"/>
        <w:outlineLvl w:val="0"/>
        <w:rPr>
          <w:rFonts w:eastAsia="Calibri Light"/>
          <w:b/>
          <w:bCs/>
          <w:szCs w:val="26"/>
        </w:rPr>
      </w:pPr>
      <w:bookmarkStart w:id="9" w:name="_Toc394937620"/>
      <w:r w:rsidRPr="00115F45">
        <w:rPr>
          <w:rFonts w:eastAsia="Calibri Light"/>
          <w:b/>
          <w:bCs/>
          <w:szCs w:val="26"/>
        </w:rPr>
        <w:t xml:space="preserve">5. </w:t>
      </w:r>
      <w:bookmarkEnd w:id="9"/>
      <w:r w:rsidRPr="00115F45">
        <w:rPr>
          <w:rFonts w:eastAsia="Calibri Light"/>
          <w:b/>
          <w:bCs/>
          <w:szCs w:val="26"/>
        </w:rPr>
        <w:t>Принципы и условия обработки персональных данных</w:t>
      </w:r>
      <w:bookmarkEnd w:id="7"/>
      <w:bookmarkEnd w:id="8"/>
    </w:p>
    <w:p w14:paraId="14B0C6EF" w14:textId="7911C165" w:rsidR="00437F07" w:rsidRDefault="00EF38F5">
      <w:pPr>
        <w:pStyle w:val="af2"/>
        <w:ind w:firstLine="624"/>
        <w:rPr>
          <w:szCs w:val="26"/>
        </w:rPr>
      </w:pPr>
      <w:r>
        <w:rPr>
          <w:szCs w:val="26"/>
        </w:rPr>
        <w:t>5.1.</w:t>
      </w:r>
      <w:r>
        <w:rPr>
          <w:szCs w:val="26"/>
        </w:rPr>
        <w:tab/>
        <w:t xml:space="preserve">При обработке персональных данных в </w:t>
      </w:r>
      <w:r w:rsidR="00706AAC">
        <w:rPr>
          <w:szCs w:val="26"/>
        </w:rPr>
        <w:t>ООО "АЭРОПОРТ БАЙКАЛ"</w:t>
      </w:r>
      <w:r>
        <w:t xml:space="preserve"> </w:t>
      </w:r>
      <w:r>
        <w:rPr>
          <w:szCs w:val="26"/>
        </w:rPr>
        <w:t xml:space="preserve"> соблюдаются следующие принципы:</w:t>
      </w:r>
    </w:p>
    <w:p w14:paraId="5CCC8DDF" w14:textId="77777777" w:rsidR="00437F07" w:rsidRDefault="00EF38F5">
      <w:pPr>
        <w:pStyle w:val="af2"/>
        <w:numPr>
          <w:ilvl w:val="0"/>
          <w:numId w:val="1"/>
        </w:numPr>
        <w:ind w:left="0" w:firstLine="624"/>
        <w:rPr>
          <w:szCs w:val="26"/>
        </w:rPr>
      </w:pPr>
      <w:r>
        <w:rPr>
          <w:szCs w:val="26"/>
        </w:rPr>
        <w:t>обработка персональных данных осуществляется на законной и справедливой основе;</w:t>
      </w:r>
    </w:p>
    <w:p w14:paraId="2E6B960E" w14:textId="77777777" w:rsidR="00437F07" w:rsidRDefault="00EF38F5">
      <w:pPr>
        <w:pStyle w:val="af2"/>
        <w:numPr>
          <w:ilvl w:val="0"/>
          <w:numId w:val="1"/>
        </w:numPr>
        <w:ind w:left="0" w:firstLine="624"/>
        <w:rPr>
          <w:szCs w:val="26"/>
        </w:rPr>
      </w:pPr>
      <w:r>
        <w:rPr>
          <w:szCs w:val="26"/>
        </w:rPr>
        <w:lastRenderedPageBreak/>
        <w:t>обработка персональных данных ограничивается достижением конкретных, заранее определенных и законных целей;</w:t>
      </w:r>
    </w:p>
    <w:p w14:paraId="70685C18" w14:textId="77777777" w:rsidR="00437F07" w:rsidRDefault="00EF38F5">
      <w:pPr>
        <w:pStyle w:val="af2"/>
        <w:numPr>
          <w:ilvl w:val="0"/>
          <w:numId w:val="1"/>
        </w:numPr>
        <w:ind w:left="0" w:firstLine="624"/>
        <w:rPr>
          <w:szCs w:val="26"/>
        </w:rPr>
      </w:pPr>
      <w:r>
        <w:rPr>
          <w:szCs w:val="26"/>
        </w:rPr>
        <w:t>не допускается обработка персональных данных, несовместимая с целями сбора персональных данных;</w:t>
      </w:r>
    </w:p>
    <w:p w14:paraId="6EA1E9B8" w14:textId="77777777" w:rsidR="00437F07" w:rsidRDefault="00EF38F5">
      <w:pPr>
        <w:pStyle w:val="af2"/>
        <w:numPr>
          <w:ilvl w:val="0"/>
          <w:numId w:val="1"/>
        </w:numPr>
        <w:ind w:left="0" w:firstLine="624"/>
        <w:rPr>
          <w:szCs w:val="26"/>
        </w:rPr>
      </w:pPr>
      <w:r>
        <w:rPr>
          <w:szCs w:val="26"/>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p>
    <w:p w14:paraId="5490325A" w14:textId="77777777" w:rsidR="00437F07" w:rsidRDefault="00EF38F5">
      <w:pPr>
        <w:pStyle w:val="af2"/>
        <w:numPr>
          <w:ilvl w:val="0"/>
          <w:numId w:val="1"/>
        </w:numPr>
        <w:ind w:left="0" w:firstLine="624"/>
        <w:rPr>
          <w:szCs w:val="26"/>
        </w:rPr>
      </w:pPr>
      <w:r>
        <w:rPr>
          <w:szCs w:val="26"/>
        </w:rPr>
        <w:t>обработке подлежат только персональные данные, которые отвечают целям их обработки;</w:t>
      </w:r>
    </w:p>
    <w:p w14:paraId="3AE87FEF" w14:textId="77777777" w:rsidR="00437F07" w:rsidRDefault="00EF38F5">
      <w:pPr>
        <w:pStyle w:val="af2"/>
        <w:numPr>
          <w:ilvl w:val="0"/>
          <w:numId w:val="1"/>
        </w:numPr>
        <w:ind w:left="0" w:firstLine="624"/>
        <w:rPr>
          <w:szCs w:val="26"/>
        </w:rPr>
      </w:pPr>
      <w:r>
        <w:rPr>
          <w:szCs w:val="26"/>
        </w:rPr>
        <w:t>содержание и объем обрабатываемых персональных данных соответствуют заявленным целям обработки;</w:t>
      </w:r>
    </w:p>
    <w:p w14:paraId="0480DA7B" w14:textId="77777777" w:rsidR="00437F07" w:rsidRDefault="00EF38F5">
      <w:pPr>
        <w:pStyle w:val="af2"/>
        <w:numPr>
          <w:ilvl w:val="0"/>
          <w:numId w:val="1"/>
        </w:numPr>
        <w:ind w:left="0" w:firstLine="624"/>
        <w:rPr>
          <w:szCs w:val="26"/>
        </w:rPr>
      </w:pPr>
      <w:r>
        <w:rPr>
          <w:szCs w:val="26"/>
        </w:rPr>
        <w:t>обрабатываемые персональные данные не являются избыточными по отношению к заявленным целях их обработки;</w:t>
      </w:r>
    </w:p>
    <w:p w14:paraId="5E4A4E50" w14:textId="77777777" w:rsidR="00437F07" w:rsidRDefault="00EF38F5">
      <w:pPr>
        <w:pStyle w:val="af2"/>
        <w:numPr>
          <w:ilvl w:val="0"/>
          <w:numId w:val="1"/>
        </w:numPr>
        <w:ind w:left="0" w:firstLine="624"/>
        <w:rPr>
          <w:szCs w:val="26"/>
        </w:rPr>
      </w:pPr>
      <w:r>
        <w:rPr>
          <w:szCs w:val="26"/>
        </w:rPr>
        <w:t>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63AB44A7" w14:textId="77777777" w:rsidR="00437F07" w:rsidRDefault="00EF38F5">
      <w:pPr>
        <w:pStyle w:val="af2"/>
        <w:numPr>
          <w:ilvl w:val="0"/>
          <w:numId w:val="1"/>
        </w:numPr>
        <w:ind w:left="0" w:firstLine="624"/>
        <w:rPr>
          <w:szCs w:val="26"/>
        </w:rPr>
      </w:pPr>
      <w:r>
        <w:rPr>
          <w:szCs w:val="26"/>
        </w:rPr>
        <w:t>принимаются необходимые меры по удалению или уточнению неполных, или неточных персональных данных;</w:t>
      </w:r>
    </w:p>
    <w:p w14:paraId="3C75A298" w14:textId="77777777" w:rsidR="00437F07" w:rsidRDefault="00EF38F5">
      <w:pPr>
        <w:pStyle w:val="af2"/>
        <w:numPr>
          <w:ilvl w:val="0"/>
          <w:numId w:val="1"/>
        </w:numPr>
        <w:ind w:left="0" w:firstLine="624"/>
        <w:rPr>
          <w:szCs w:val="26"/>
        </w:rPr>
      </w:pPr>
      <w:r>
        <w:rPr>
          <w:szCs w:val="26"/>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07EB7897" w14:textId="7E545AF9" w:rsidR="00437F07" w:rsidRDefault="00EF38F5">
      <w:pPr>
        <w:pStyle w:val="af2"/>
        <w:ind w:firstLine="624"/>
        <w:rPr>
          <w:szCs w:val="26"/>
        </w:rPr>
      </w:pPr>
      <w:r>
        <w:rPr>
          <w:szCs w:val="26"/>
        </w:rPr>
        <w:t>5.2.</w:t>
      </w:r>
      <w:r>
        <w:rPr>
          <w:szCs w:val="26"/>
        </w:rPr>
        <w:tab/>
        <w:t xml:space="preserve">В </w:t>
      </w:r>
      <w:r w:rsidR="00706AAC">
        <w:rPr>
          <w:szCs w:val="26"/>
        </w:rPr>
        <w:t>ООО "АЭРОПОРТ БАЙКАЛ"</w:t>
      </w:r>
      <w:r>
        <w:rPr>
          <w:szCs w:val="26"/>
        </w:rPr>
        <w:t xml:space="preserve"> осуществляется</w:t>
      </w:r>
      <w:r w:rsidR="00622B8A" w:rsidRPr="00622B8A">
        <w:rPr>
          <w:szCs w:val="26"/>
        </w:rPr>
        <w:t>,</w:t>
      </w:r>
      <w:r>
        <w:rPr>
          <w:szCs w:val="26"/>
        </w:rPr>
        <w:t xml:space="preserve"> как автоматизированная обработка персональных данных, так и без использования средств автоматизации. Совокупность операций обработки персональных данных в </w:t>
      </w:r>
      <w:r w:rsidR="00706AAC">
        <w:rPr>
          <w:szCs w:val="26"/>
        </w:rPr>
        <w:t>ООО "АЭРОПОРТ БАЙКАЛ"</w:t>
      </w:r>
      <w:r>
        <w:t xml:space="preserve"> </w:t>
      </w:r>
      <w:r>
        <w:rPr>
          <w:szCs w:val="26"/>
        </w:rPr>
        <w:t xml:space="preserve">включает: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4BAF9842" w14:textId="6CFE3FBF" w:rsidR="00437F07" w:rsidRDefault="00EF38F5">
      <w:pPr>
        <w:pStyle w:val="af2"/>
        <w:ind w:firstLine="624"/>
        <w:rPr>
          <w:szCs w:val="26"/>
        </w:rPr>
      </w:pPr>
      <w:r>
        <w:rPr>
          <w:szCs w:val="26"/>
        </w:rPr>
        <w:t>5.3.</w:t>
      </w:r>
      <w:r>
        <w:rPr>
          <w:szCs w:val="26"/>
        </w:rPr>
        <w:tab/>
        <w:t xml:space="preserve">При сборе персональных данных </w:t>
      </w:r>
      <w:r w:rsidR="00706AAC">
        <w:rPr>
          <w:szCs w:val="26"/>
        </w:rPr>
        <w:t>ООО "АЭРОПОРТ БАЙКАЛ"</w:t>
      </w:r>
      <w:r>
        <w:rPr>
          <w:szCs w:val="26"/>
        </w:rPr>
        <w:t xml:space="preserve">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 </w:t>
      </w:r>
    </w:p>
    <w:p w14:paraId="2A710434" w14:textId="69959FF7" w:rsidR="00437F07" w:rsidRDefault="00EF38F5">
      <w:pPr>
        <w:pStyle w:val="af2"/>
        <w:ind w:firstLine="624"/>
        <w:rPr>
          <w:szCs w:val="26"/>
        </w:rPr>
      </w:pPr>
      <w:r>
        <w:rPr>
          <w:szCs w:val="26"/>
        </w:rPr>
        <w:t>5.4.</w:t>
      </w:r>
      <w:r>
        <w:rPr>
          <w:szCs w:val="26"/>
        </w:rPr>
        <w:tab/>
      </w:r>
      <w:r w:rsidR="00706AAC">
        <w:rPr>
          <w:szCs w:val="26"/>
        </w:rPr>
        <w:t>ООО "АЭРОПОРТ БАЙКАЛ"</w:t>
      </w:r>
      <w:r>
        <w:rPr>
          <w:szCs w:val="26"/>
        </w:rPr>
        <w:t xml:space="preserve"> осуществляет передачу персональных данных третьим лицам в соответствии с требованиями законодательства Российской Федерации в области обработки и защиты персональных данных. </w:t>
      </w:r>
      <w:r w:rsidR="00706AAC">
        <w:rPr>
          <w:szCs w:val="26"/>
        </w:rPr>
        <w:t>ООО "АЭРОПОРТ БАЙКАЛ"</w:t>
      </w:r>
      <w:r>
        <w:rPr>
          <w:szCs w:val="26"/>
        </w:rPr>
        <w:t xml:space="preserve"> в ходе своей деятельности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При этом обязательным условием предоставления и/или поручения </w:t>
      </w:r>
      <w:r>
        <w:rPr>
          <w:szCs w:val="26"/>
        </w:rPr>
        <w:lastRenderedPageBreak/>
        <w:t xml:space="preserve">обработки персональных данных другому лицу является обязанность сторон по соблюдению конфиденциальности и обеспечению безопасности персональных данных при их обработке. В поручении </w:t>
      </w:r>
      <w:r w:rsidR="00706AAC">
        <w:rPr>
          <w:szCs w:val="26"/>
        </w:rPr>
        <w:t>ООО "АЭРОПОРТ БАЙКАЛ"</w:t>
      </w:r>
      <w:r>
        <w:rPr>
          <w:szCs w:val="26"/>
        </w:rPr>
        <w:t xml:space="preserve"> определяется перечень персональных данных, перечень действий (операций) с персональными данными, которые будут осуществляться лицом, осуществляющим обработку персональных данных, цели их обработки, а также устанавливается обязанность такого лица соблюдать конфиденциальность персональных данных, требования, частью 5 статьи 18 и статьей 18.1 Федерального закона от 27.07.2006 № 152-ФЗ «О персональных данных» (далее – Федеральный закон), обязанность по запросу </w:t>
      </w:r>
      <w:r w:rsidR="00706AAC">
        <w:rPr>
          <w:szCs w:val="26"/>
        </w:rPr>
        <w:t>ООО "АЭРОПОРТ БАЙКАЛ"</w:t>
      </w:r>
      <w:r>
        <w:rPr>
          <w:szCs w:val="26"/>
        </w:rPr>
        <w:t xml:space="preserve"> в течение срока действия поручения </w:t>
      </w:r>
      <w:r w:rsidR="00706AAC">
        <w:rPr>
          <w:szCs w:val="26"/>
        </w:rPr>
        <w:t>ООО "АЭРОПОРТ БАЙКАЛ"</w:t>
      </w:r>
      <w:r>
        <w:rPr>
          <w:szCs w:val="26"/>
        </w:rPr>
        <w:t xml:space="preserve">,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w:t>
      </w:r>
      <w:r w:rsidR="00706AAC">
        <w:rPr>
          <w:szCs w:val="26"/>
        </w:rPr>
        <w:t>ООО "АЭРОПОРТ БАЙКАЛ"</w:t>
      </w:r>
      <w:r>
        <w:rPr>
          <w:szCs w:val="26"/>
        </w:rPr>
        <w:t xml:space="preserve"> требований по обеспечению безопасности и защиты персональных данных при их обработке в соответствии с Федеральным законом.</w:t>
      </w:r>
    </w:p>
    <w:p w14:paraId="7DA2826C" w14:textId="2F739DDC" w:rsidR="002E6779" w:rsidRPr="00FD612E" w:rsidRDefault="00706AAC">
      <w:pPr>
        <w:pStyle w:val="af2"/>
        <w:ind w:firstLine="624"/>
        <w:rPr>
          <w:szCs w:val="26"/>
        </w:rPr>
      </w:pPr>
      <w:r w:rsidRPr="00FD612E">
        <w:rPr>
          <w:szCs w:val="26"/>
        </w:rPr>
        <w:t>ООО "АЭРОПОРТ БАЙКАЛ"</w:t>
      </w:r>
      <w:r w:rsidR="00EF38F5" w:rsidRPr="00FD612E">
        <w:rPr>
          <w:szCs w:val="26"/>
        </w:rPr>
        <w:t xml:space="preserve"> </w:t>
      </w:r>
      <w:r w:rsidR="00EF38F5">
        <w:rPr>
          <w:szCs w:val="26"/>
        </w:rPr>
        <w:t>поручает</w:t>
      </w:r>
      <w:r w:rsidR="00EF38F5" w:rsidRPr="00FD612E">
        <w:rPr>
          <w:szCs w:val="26"/>
        </w:rPr>
        <w:t xml:space="preserve"> </w:t>
      </w:r>
      <w:r w:rsidR="00EF38F5">
        <w:rPr>
          <w:szCs w:val="26"/>
        </w:rPr>
        <w:t>обработку</w:t>
      </w:r>
      <w:r w:rsidR="00EF38F5" w:rsidRPr="00FD612E">
        <w:rPr>
          <w:szCs w:val="26"/>
        </w:rPr>
        <w:t xml:space="preserve"> </w:t>
      </w:r>
      <w:r w:rsidR="00EF38F5">
        <w:rPr>
          <w:szCs w:val="26"/>
        </w:rPr>
        <w:t>персональных</w:t>
      </w:r>
      <w:r w:rsidR="00EF38F5" w:rsidRPr="00FD612E">
        <w:rPr>
          <w:szCs w:val="26"/>
        </w:rPr>
        <w:t xml:space="preserve"> </w:t>
      </w:r>
      <w:r w:rsidR="00EF38F5">
        <w:rPr>
          <w:szCs w:val="26"/>
        </w:rPr>
        <w:t>данных</w:t>
      </w:r>
      <w:r w:rsidR="00EF38F5" w:rsidRPr="00FD612E">
        <w:rPr>
          <w:szCs w:val="26"/>
        </w:rPr>
        <w:t>:</w:t>
      </w:r>
    </w:p>
    <w:p w14:paraId="4CBB0BC4" w14:textId="56227595" w:rsidR="00437F07" w:rsidRPr="00FD612E" w:rsidRDefault="002E6779" w:rsidP="002E6779">
      <w:pPr>
        <w:pStyle w:val="af2"/>
        <w:numPr>
          <w:ilvl w:val="0"/>
          <w:numId w:val="1"/>
        </w:numPr>
        <w:ind w:left="0" w:firstLine="624"/>
        <w:rPr>
          <w:szCs w:val="26"/>
        </w:rPr>
      </w:pPr>
      <w:r w:rsidRPr="00FD612E">
        <w:rPr>
          <w:szCs w:val="26"/>
        </w:rPr>
        <w:t>ООО "НОВАПОРТ-ОЦО"</w:t>
      </w:r>
      <w:r w:rsidR="00EF38F5" w:rsidRPr="00FD612E">
        <w:rPr>
          <w:szCs w:val="26"/>
        </w:rPr>
        <w:t xml:space="preserve"> </w:t>
      </w:r>
      <w:r w:rsidRPr="00FD612E">
        <w:t xml:space="preserve">630049, Новосибирская </w:t>
      </w:r>
      <w:proofErr w:type="spellStart"/>
      <w:r w:rsidRPr="00FD612E">
        <w:t>обл</w:t>
      </w:r>
      <w:proofErr w:type="spellEnd"/>
      <w:r w:rsidRPr="00FD612E">
        <w:t xml:space="preserve">, г Новосибирск, </w:t>
      </w:r>
      <w:proofErr w:type="spellStart"/>
      <w:r w:rsidRPr="00FD612E">
        <w:t>ул</w:t>
      </w:r>
      <w:proofErr w:type="spellEnd"/>
      <w:r w:rsidRPr="00FD612E">
        <w:t xml:space="preserve"> Кропоткина, 96/1</w:t>
      </w:r>
      <w:r w:rsidR="00EF38F5" w:rsidRPr="00FD612E">
        <w:rPr>
          <w:szCs w:val="26"/>
        </w:rPr>
        <w:t xml:space="preserve"> (</w:t>
      </w:r>
      <w:r w:rsidR="00EF38F5">
        <w:rPr>
          <w:szCs w:val="26"/>
        </w:rPr>
        <w:t>почтовый</w:t>
      </w:r>
      <w:r w:rsidR="00EF38F5" w:rsidRPr="00FD612E">
        <w:rPr>
          <w:szCs w:val="26"/>
        </w:rPr>
        <w:t xml:space="preserve"> </w:t>
      </w:r>
      <w:r w:rsidR="00EF38F5">
        <w:rPr>
          <w:szCs w:val="26"/>
        </w:rPr>
        <w:t>адрес</w:t>
      </w:r>
      <w:r w:rsidR="00EF38F5" w:rsidRPr="00FD612E">
        <w:rPr>
          <w:szCs w:val="26"/>
        </w:rPr>
        <w:t xml:space="preserve">: </w:t>
      </w:r>
      <w:r w:rsidRPr="00FD612E">
        <w:t xml:space="preserve">630049, Новосибирская </w:t>
      </w:r>
      <w:proofErr w:type="spellStart"/>
      <w:r w:rsidRPr="00FD612E">
        <w:t>обл</w:t>
      </w:r>
      <w:proofErr w:type="spellEnd"/>
      <w:r w:rsidRPr="00FD612E">
        <w:t xml:space="preserve">, г Новосибирск, </w:t>
      </w:r>
      <w:proofErr w:type="spellStart"/>
      <w:r w:rsidRPr="00FD612E">
        <w:t>ул</w:t>
      </w:r>
      <w:proofErr w:type="spellEnd"/>
      <w:r w:rsidRPr="00FD612E">
        <w:t xml:space="preserve"> Кропоткина, 96/1</w:t>
      </w:r>
      <w:r w:rsidR="00EF38F5" w:rsidRPr="00FD612E">
        <w:rPr>
          <w:szCs w:val="26"/>
        </w:rPr>
        <w:t xml:space="preserve">), </w:t>
      </w:r>
      <w:r w:rsidR="00EF38F5">
        <w:rPr>
          <w:szCs w:val="26"/>
        </w:rPr>
        <w:t>цель</w:t>
      </w:r>
      <w:r w:rsidR="00EF38F5" w:rsidRPr="00FD612E">
        <w:rPr>
          <w:szCs w:val="26"/>
        </w:rPr>
        <w:t xml:space="preserve"> </w:t>
      </w:r>
      <w:r w:rsidR="00EF38F5">
        <w:rPr>
          <w:szCs w:val="26"/>
        </w:rPr>
        <w:t>поручения</w:t>
      </w:r>
      <w:r w:rsidR="00EF38F5" w:rsidRPr="00FD612E">
        <w:rPr>
          <w:szCs w:val="26"/>
        </w:rPr>
        <w:t xml:space="preserve"> </w:t>
      </w:r>
      <w:r w:rsidR="00EF38F5">
        <w:rPr>
          <w:szCs w:val="26"/>
        </w:rPr>
        <w:t>обработки</w:t>
      </w:r>
      <w:r w:rsidR="00EF38F5" w:rsidRPr="00FD612E">
        <w:rPr>
          <w:szCs w:val="26"/>
        </w:rPr>
        <w:t xml:space="preserve"> </w:t>
      </w:r>
      <w:proofErr w:type="spellStart"/>
      <w:r w:rsidR="00EF38F5">
        <w:rPr>
          <w:szCs w:val="26"/>
        </w:rPr>
        <w:t>ПДн</w:t>
      </w:r>
      <w:proofErr w:type="spellEnd"/>
      <w:r w:rsidR="00EF38F5" w:rsidRPr="00FD612E">
        <w:rPr>
          <w:szCs w:val="26"/>
        </w:rPr>
        <w:t xml:space="preserve"> - </w:t>
      </w:r>
      <w:r w:rsidRPr="00FD612E">
        <w:t xml:space="preserve">исполнение полномочий по Договору </w:t>
      </w:r>
      <w:r w:rsidRPr="002E1C93">
        <w:rPr>
          <w:lang w:val="en-US"/>
        </w:rPr>
        <w:t>SLA</w:t>
      </w:r>
      <w:r w:rsidR="00EF38F5" w:rsidRPr="00FD612E">
        <w:rPr>
          <w:szCs w:val="26"/>
        </w:rPr>
        <w:t>.</w:t>
      </w:r>
    </w:p>
    <w:p w14:paraId="1EAAA6D9" w14:textId="2EA86562" w:rsidR="00870E6C" w:rsidRPr="00870E6C" w:rsidRDefault="00EF38F5" w:rsidP="004A31A4">
      <w:pPr>
        <w:pStyle w:val="af2"/>
        <w:ind w:firstLine="624"/>
      </w:pPr>
      <w:r w:rsidRPr="00DE0361">
        <w:rPr>
          <w:szCs w:val="26"/>
        </w:rPr>
        <w:t>5.5.</w:t>
      </w:r>
      <w:r w:rsidRPr="00DE0361">
        <w:rPr>
          <w:szCs w:val="26"/>
        </w:rPr>
        <w:tab/>
      </w:r>
      <w:r>
        <w:rPr>
          <w:szCs w:val="26"/>
        </w:rPr>
        <w:t>В</w:t>
      </w:r>
      <w:r w:rsidRPr="00DE0361">
        <w:rPr>
          <w:szCs w:val="26"/>
        </w:rPr>
        <w:t xml:space="preserve"> </w:t>
      </w:r>
      <w:r>
        <w:rPr>
          <w:szCs w:val="26"/>
        </w:rPr>
        <w:t>случаях</w:t>
      </w:r>
      <w:r w:rsidRPr="00DE0361">
        <w:rPr>
          <w:szCs w:val="26"/>
        </w:rPr>
        <w:t xml:space="preserve">, </w:t>
      </w:r>
      <w:r>
        <w:rPr>
          <w:szCs w:val="26"/>
        </w:rPr>
        <w:t>когда</w:t>
      </w:r>
      <w:r w:rsidRPr="00DE0361">
        <w:rPr>
          <w:szCs w:val="26"/>
        </w:rPr>
        <w:t xml:space="preserve"> </w:t>
      </w:r>
      <w:r w:rsidR="00706AAC" w:rsidRPr="00DE0361">
        <w:rPr>
          <w:szCs w:val="26"/>
        </w:rPr>
        <w:t>ООО "АЭРОПОРТ БАЙКАЛ"</w:t>
      </w:r>
      <w:r w:rsidRPr="00DE0361">
        <w:rPr>
          <w:szCs w:val="26"/>
        </w:rPr>
        <w:t xml:space="preserve"> </w:t>
      </w:r>
      <w:r>
        <w:rPr>
          <w:szCs w:val="26"/>
        </w:rPr>
        <w:t>поручает</w:t>
      </w:r>
      <w:r w:rsidRPr="00DE0361">
        <w:rPr>
          <w:szCs w:val="26"/>
        </w:rPr>
        <w:t xml:space="preserve"> </w:t>
      </w:r>
      <w:r>
        <w:rPr>
          <w:szCs w:val="26"/>
        </w:rPr>
        <w:t>обработку</w:t>
      </w:r>
      <w:r w:rsidRPr="00DE0361">
        <w:rPr>
          <w:szCs w:val="26"/>
        </w:rPr>
        <w:t xml:space="preserve"> </w:t>
      </w:r>
      <w:r>
        <w:rPr>
          <w:szCs w:val="26"/>
        </w:rPr>
        <w:t>персональных</w:t>
      </w:r>
      <w:r w:rsidRPr="00DE0361">
        <w:rPr>
          <w:szCs w:val="26"/>
        </w:rPr>
        <w:t xml:space="preserve"> </w:t>
      </w:r>
      <w:r>
        <w:rPr>
          <w:szCs w:val="26"/>
        </w:rPr>
        <w:t>данных</w:t>
      </w:r>
      <w:r w:rsidRPr="00DE0361">
        <w:rPr>
          <w:szCs w:val="26"/>
        </w:rPr>
        <w:t xml:space="preserve"> </w:t>
      </w:r>
      <w:r>
        <w:rPr>
          <w:szCs w:val="26"/>
        </w:rPr>
        <w:t>другому</w:t>
      </w:r>
      <w:r w:rsidRPr="00DE0361">
        <w:rPr>
          <w:szCs w:val="26"/>
        </w:rPr>
        <w:t xml:space="preserve"> </w:t>
      </w:r>
      <w:r>
        <w:rPr>
          <w:szCs w:val="26"/>
        </w:rPr>
        <w:t>лицу</w:t>
      </w:r>
      <w:r w:rsidRPr="00DE0361">
        <w:rPr>
          <w:szCs w:val="26"/>
        </w:rPr>
        <w:t xml:space="preserve">, </w:t>
      </w:r>
      <w:r>
        <w:rPr>
          <w:szCs w:val="26"/>
        </w:rPr>
        <w:t>ответственность</w:t>
      </w:r>
      <w:r w:rsidRPr="00DE0361">
        <w:rPr>
          <w:szCs w:val="26"/>
        </w:rPr>
        <w:t xml:space="preserve"> </w:t>
      </w:r>
      <w:r>
        <w:rPr>
          <w:szCs w:val="26"/>
        </w:rPr>
        <w:t>перед</w:t>
      </w:r>
      <w:r w:rsidRPr="00DE0361">
        <w:rPr>
          <w:szCs w:val="26"/>
        </w:rPr>
        <w:t xml:space="preserve"> </w:t>
      </w:r>
      <w:r>
        <w:rPr>
          <w:szCs w:val="26"/>
        </w:rPr>
        <w:t>субъектом</w:t>
      </w:r>
      <w:r w:rsidRPr="00DE0361">
        <w:rPr>
          <w:szCs w:val="26"/>
        </w:rPr>
        <w:t xml:space="preserve"> </w:t>
      </w:r>
      <w:r>
        <w:rPr>
          <w:szCs w:val="26"/>
        </w:rPr>
        <w:t>персональных</w:t>
      </w:r>
      <w:r w:rsidRPr="00DE0361">
        <w:rPr>
          <w:szCs w:val="26"/>
        </w:rPr>
        <w:t xml:space="preserve"> </w:t>
      </w:r>
      <w:r>
        <w:rPr>
          <w:szCs w:val="26"/>
        </w:rPr>
        <w:t>данных</w:t>
      </w:r>
      <w:r w:rsidRPr="00DE0361">
        <w:rPr>
          <w:szCs w:val="26"/>
        </w:rPr>
        <w:t xml:space="preserve"> </w:t>
      </w:r>
      <w:r>
        <w:rPr>
          <w:szCs w:val="26"/>
        </w:rPr>
        <w:t>за</w:t>
      </w:r>
      <w:r w:rsidRPr="00DE0361">
        <w:rPr>
          <w:szCs w:val="26"/>
        </w:rPr>
        <w:t xml:space="preserve"> </w:t>
      </w:r>
      <w:r>
        <w:rPr>
          <w:szCs w:val="26"/>
        </w:rPr>
        <w:t>действия</w:t>
      </w:r>
      <w:r w:rsidRPr="00DE0361">
        <w:rPr>
          <w:szCs w:val="26"/>
        </w:rPr>
        <w:t xml:space="preserve"> </w:t>
      </w:r>
      <w:r>
        <w:rPr>
          <w:szCs w:val="26"/>
        </w:rPr>
        <w:t>указанного</w:t>
      </w:r>
      <w:r w:rsidRPr="00DE0361">
        <w:rPr>
          <w:szCs w:val="26"/>
        </w:rPr>
        <w:t xml:space="preserve"> </w:t>
      </w:r>
      <w:r>
        <w:rPr>
          <w:szCs w:val="26"/>
        </w:rPr>
        <w:t>лица</w:t>
      </w:r>
      <w:r w:rsidRPr="00DE0361">
        <w:rPr>
          <w:szCs w:val="26"/>
        </w:rPr>
        <w:t xml:space="preserve"> </w:t>
      </w:r>
      <w:r>
        <w:rPr>
          <w:szCs w:val="26"/>
        </w:rPr>
        <w:t>несет</w:t>
      </w:r>
      <w:r w:rsidRPr="00DE0361">
        <w:rPr>
          <w:szCs w:val="26"/>
        </w:rPr>
        <w:t xml:space="preserve"> </w:t>
      </w:r>
      <w:r w:rsidR="00706AAC" w:rsidRPr="00DE0361">
        <w:rPr>
          <w:szCs w:val="26"/>
        </w:rPr>
        <w:t>ООО "АЭРОПОРТ БАЙКАЛ"</w:t>
      </w:r>
      <w:r w:rsidRPr="00DE0361">
        <w:rPr>
          <w:szCs w:val="26"/>
        </w:rPr>
        <w:t>.</w:t>
      </w:r>
    </w:p>
    <w:p w14:paraId="383EEEB9" w14:textId="22DEFDB5" w:rsidR="00195B22" w:rsidRPr="008A7645" w:rsidRDefault="00EF38F5" w:rsidP="008A7645">
      <w:pPr>
        <w:pStyle w:val="af2"/>
        <w:ind w:firstLine="624"/>
        <w:rPr>
          <w:szCs w:val="26"/>
        </w:rPr>
      </w:pPr>
      <w:r>
        <w:rPr>
          <w:szCs w:val="26"/>
        </w:rPr>
        <w:t>5.6.</w:t>
      </w:r>
      <w:r>
        <w:rPr>
          <w:szCs w:val="26"/>
        </w:rPr>
        <w:tab/>
        <w:t xml:space="preserve">Прекращение обработки персональных данных осуществляется при прекращении деятельности </w:t>
      </w:r>
      <w:r w:rsidR="00706AAC">
        <w:rPr>
          <w:szCs w:val="26"/>
        </w:rPr>
        <w:t>ООО "АЭРОПОРТ БАЙКАЛ"</w:t>
      </w:r>
      <w:r>
        <w:rPr>
          <w:szCs w:val="26"/>
        </w:rPr>
        <w:t xml:space="preserve"> (ликвидация или реорганизация).</w:t>
      </w:r>
    </w:p>
    <w:p w14:paraId="50AFC958" w14:textId="5EE6756C" w:rsidR="00195B22" w:rsidRDefault="008A7645" w:rsidP="00195B22">
      <w:pPr>
        <w:pStyle w:val="af2"/>
        <w:ind w:firstLine="624"/>
        <w:rPr>
          <w:szCs w:val="26"/>
        </w:rPr>
      </w:pPr>
      <w:r>
        <w:rPr>
          <w:szCs w:val="26"/>
        </w:rPr>
        <w:t xml:space="preserve">5.7. </w:t>
      </w:r>
      <w:r w:rsidR="00195B22" w:rsidRPr="00195B22">
        <w:rPr>
          <w:szCs w:val="26"/>
        </w:rPr>
        <w:t>Трансграничная передача персональных данных ООО "АЭРОПОРТ БАЙКАЛ" не осуществляется.</w:t>
      </w:r>
    </w:p>
    <w:p w14:paraId="0E353188" w14:textId="12C95432" w:rsidR="00437F07" w:rsidRDefault="00EF38F5" w:rsidP="00195B22">
      <w:pPr>
        <w:pStyle w:val="af2"/>
        <w:ind w:firstLine="624"/>
        <w:rPr>
          <w:szCs w:val="26"/>
        </w:rPr>
      </w:pPr>
      <w:r>
        <w:rPr>
          <w:szCs w:val="26"/>
        </w:rPr>
        <w:t>5.8.</w:t>
      </w:r>
      <w:r>
        <w:rPr>
          <w:szCs w:val="26"/>
        </w:rPr>
        <w:tab/>
        <w:t xml:space="preserve">В </w:t>
      </w:r>
      <w:r w:rsidR="00706AAC">
        <w:rPr>
          <w:szCs w:val="26"/>
        </w:rPr>
        <w:t>ООО "АЭРОПОРТ БАЙКАЛ"</w:t>
      </w:r>
      <w:r>
        <w:rPr>
          <w:szCs w:val="26"/>
        </w:rPr>
        <w:t xml:space="preserve"> обеспечивается конфиденциальность персональных данных. </w:t>
      </w:r>
      <w:r w:rsidR="00D44009" w:rsidRPr="00D44009">
        <w:rPr>
          <w:szCs w:val="26"/>
        </w:rPr>
        <w:t>работники</w:t>
      </w:r>
      <w:r>
        <w:rPr>
          <w:szCs w:val="26"/>
        </w:rPr>
        <w:t xml:space="preserve"> </w:t>
      </w:r>
      <w:r w:rsidR="00706AAC">
        <w:rPr>
          <w:szCs w:val="26"/>
        </w:rPr>
        <w:t>ООО "АЭРОПОРТ БАЙКАЛ"</w:t>
      </w:r>
      <w:r>
        <w:rPr>
          <w:szCs w:val="26"/>
        </w:rPr>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29B9F750" w14:textId="77777777" w:rsidR="00437F07" w:rsidRDefault="00437F07">
      <w:pPr>
        <w:pStyle w:val="af2"/>
        <w:ind w:firstLine="624"/>
        <w:rPr>
          <w:szCs w:val="26"/>
        </w:rPr>
      </w:pPr>
    </w:p>
    <w:p w14:paraId="3A1A637E" w14:textId="50A54B05" w:rsidR="00437F07" w:rsidRPr="00D65A9D" w:rsidRDefault="00D65A9D" w:rsidP="001735E9">
      <w:pPr>
        <w:pStyle w:val="af2"/>
        <w:ind w:firstLine="624"/>
        <w:rPr>
          <w:szCs w:val="26"/>
        </w:rPr>
      </w:pPr>
      <w:r w:rsidRPr="00D65A9D">
        <w:rPr>
          <w:szCs w:val="26"/>
        </w:rPr>
        <w:t>5.9.</w:t>
      </w:r>
      <w:r w:rsidRPr="00D65A9D">
        <w:rPr>
          <w:szCs w:val="26"/>
        </w:rPr>
        <w:tab/>
      </w:r>
      <w:r w:rsidR="00EF38F5" w:rsidRPr="00D65A9D">
        <w:rPr>
          <w:szCs w:val="26"/>
        </w:rPr>
        <w:t xml:space="preserve">Обработка иных категорий персональных данных осуществляется ООО "АЭРОПОРТ БАЙКАЛ" с соблюдением следующих условий: </w:t>
      </w:r>
    </w:p>
    <w:p w14:paraId="1FE33DBD" w14:textId="07D0B9ED" w:rsidR="00437F07" w:rsidRPr="00FD612E" w:rsidRDefault="00EF38F5" w:rsidP="001735E9">
      <w:pPr>
        <w:pStyle w:val="af2"/>
        <w:numPr>
          <w:ilvl w:val="0"/>
          <w:numId w:val="2"/>
        </w:numPr>
        <w:ind w:left="0" w:firstLine="624"/>
        <w:rPr>
          <w:szCs w:val="26"/>
        </w:rPr>
      </w:pPr>
      <w:r w:rsidRPr="00FD612E">
        <w:rPr>
          <w:szCs w:val="26"/>
        </w:rPr>
        <w:t xml:space="preserve">обработка персональных данных необходима для исполнения договора, стороной которого либо выгодоприобретателем или </w:t>
      </w:r>
      <w:proofErr w:type="gramStart"/>
      <w:r w:rsidRPr="00FD612E">
        <w:rPr>
          <w:szCs w:val="26"/>
        </w:rPr>
        <w:t>поручителем</w:t>
      </w:r>
      <w:proofErr w:type="gramEnd"/>
      <w:r w:rsidRPr="00FD612E">
        <w:rPr>
          <w:szCs w:val="26"/>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w:t>
      </w:r>
      <w:r w:rsidRPr="00FD612E">
        <w:rPr>
          <w:szCs w:val="26"/>
        </w:rPr>
        <w:lastRenderedPageBreak/>
        <w:t xml:space="preserve">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 </w:t>
      </w:r>
    </w:p>
    <w:p w14:paraId="49087E5D" w14:textId="77777777" w:rsidR="00437F07" w:rsidRPr="00FD612E" w:rsidRDefault="00EF38F5" w:rsidP="001735E9">
      <w:pPr>
        <w:pStyle w:val="af2"/>
        <w:numPr>
          <w:ilvl w:val="0"/>
          <w:numId w:val="2"/>
        </w:numPr>
        <w:ind w:left="0" w:firstLine="624"/>
        <w:rPr>
          <w:szCs w:val="26"/>
        </w:rPr>
      </w:pPr>
      <w:r w:rsidRPr="00FD612E">
        <w:rPr>
          <w:szCs w:val="26"/>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p>
    <w:p w14:paraId="65E49DB5" w14:textId="77777777" w:rsidR="00437F07" w:rsidRPr="00FD612E" w:rsidRDefault="00EF38F5" w:rsidP="001735E9">
      <w:pPr>
        <w:pStyle w:val="af2"/>
        <w:numPr>
          <w:ilvl w:val="0"/>
          <w:numId w:val="2"/>
        </w:numPr>
        <w:ind w:left="0" w:firstLine="624"/>
        <w:rPr>
          <w:szCs w:val="26"/>
        </w:rPr>
      </w:pPr>
      <w:r w:rsidRPr="00FD612E">
        <w:rPr>
          <w:szCs w:val="26"/>
        </w:rPr>
        <w:t xml:space="preserve">обработка персональных данных осуществляется с согласия субъекта персональных данных на обработку его персональных данных </w:t>
      </w:r>
    </w:p>
    <w:p w14:paraId="6BC43FFE" w14:textId="1FA140CA" w:rsidR="00437F07" w:rsidRPr="00D65A9D" w:rsidRDefault="00D65A9D" w:rsidP="001735E9">
      <w:pPr>
        <w:pStyle w:val="af2"/>
        <w:ind w:firstLine="624"/>
        <w:rPr>
          <w:szCs w:val="26"/>
        </w:rPr>
      </w:pPr>
      <w:r w:rsidRPr="00D65A9D">
        <w:rPr>
          <w:szCs w:val="26"/>
        </w:rPr>
        <w:t>5.</w:t>
      </w:r>
      <w:r w:rsidRPr="002137C6">
        <w:rPr>
          <w:szCs w:val="26"/>
        </w:rPr>
        <w:t>10</w:t>
      </w:r>
      <w:r w:rsidRPr="00D65A9D">
        <w:rPr>
          <w:szCs w:val="26"/>
        </w:rPr>
        <w:t>.</w:t>
      </w:r>
      <w:r w:rsidRPr="00D65A9D">
        <w:rPr>
          <w:szCs w:val="26"/>
        </w:rPr>
        <w:tab/>
      </w:r>
      <w:r w:rsidR="00EF38F5" w:rsidRPr="00D65A9D">
        <w:rPr>
          <w:szCs w:val="26"/>
        </w:rPr>
        <w:t xml:space="preserve">Обработка специальных категорий персональных данных допускается </w:t>
      </w:r>
      <w:r w:rsidR="00706AAC">
        <w:rPr>
          <w:szCs w:val="26"/>
        </w:rPr>
        <w:t>ООО "АЭРОПОРТ БАЙКАЛ"</w:t>
      </w:r>
      <w:r w:rsidR="00EF38F5" w:rsidRPr="00D65A9D">
        <w:rPr>
          <w:szCs w:val="26"/>
        </w:rPr>
        <w:t xml:space="preserve"> в случаях, определенных статьей 10 Федерального закона «О персональных данных».   </w:t>
      </w:r>
    </w:p>
    <w:p w14:paraId="3FDABF53" w14:textId="4D9A0478" w:rsidR="00437F07" w:rsidRPr="00115F45" w:rsidRDefault="00EF38F5">
      <w:pPr>
        <w:keepNext/>
        <w:keepLines/>
        <w:spacing w:before="120" w:after="120"/>
        <w:ind w:firstLine="624"/>
        <w:outlineLvl w:val="0"/>
        <w:rPr>
          <w:rFonts w:eastAsia="Calibri Light"/>
          <w:b/>
          <w:bCs/>
          <w:szCs w:val="26"/>
        </w:rPr>
      </w:pPr>
      <w:bookmarkStart w:id="10" w:name="_Toc92784925"/>
      <w:r w:rsidRPr="00115F45">
        <w:rPr>
          <w:rFonts w:eastAsia="Calibri Light"/>
          <w:b/>
          <w:bCs/>
          <w:szCs w:val="26"/>
        </w:rPr>
        <w:t xml:space="preserve">6. Реализация мер обеспечения безопасности персональных данных, принимаемых в </w:t>
      </w:r>
      <w:bookmarkEnd w:id="10"/>
      <w:r w:rsidR="00706AAC">
        <w:rPr>
          <w:rFonts w:eastAsia="Calibri Light"/>
          <w:b/>
          <w:bCs/>
          <w:szCs w:val="26"/>
        </w:rPr>
        <w:t>ООО "АЭРОПОРТ БАЙКАЛ"</w:t>
      </w:r>
    </w:p>
    <w:p w14:paraId="45EAB4EF" w14:textId="7E72B332" w:rsidR="00437F07" w:rsidRDefault="00EF38F5">
      <w:pPr>
        <w:pStyle w:val="af2"/>
        <w:ind w:firstLine="624"/>
        <w:rPr>
          <w:szCs w:val="26"/>
        </w:rPr>
      </w:pPr>
      <w:r>
        <w:rPr>
          <w:szCs w:val="26"/>
        </w:rPr>
        <w:t>6.1.</w:t>
      </w:r>
      <w:r>
        <w:rPr>
          <w:szCs w:val="26"/>
        </w:rPr>
        <w:tab/>
      </w:r>
      <w:r w:rsidR="00706AAC">
        <w:rPr>
          <w:szCs w:val="26"/>
        </w:rPr>
        <w:t>ООО "АЭРОПОРТ БАЙКАЛ"</w:t>
      </w:r>
      <w:r>
        <w:rPr>
          <w:szCs w:val="26"/>
        </w:rPr>
        <w:t xml:space="preserve">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82C103C" w14:textId="41A50889" w:rsidR="00437F07" w:rsidRDefault="00EF38F5">
      <w:pPr>
        <w:pStyle w:val="af2"/>
        <w:ind w:firstLine="624"/>
        <w:rPr>
          <w:szCs w:val="26"/>
        </w:rPr>
      </w:pPr>
      <w:r>
        <w:rPr>
          <w:szCs w:val="26"/>
        </w:rPr>
        <w:t xml:space="preserve">К таким мерам в </w:t>
      </w:r>
      <w:r w:rsidR="00706AAC">
        <w:rPr>
          <w:szCs w:val="26"/>
        </w:rPr>
        <w:t>ООО "АЭРОПОРТ БАЙКАЛ"</w:t>
      </w:r>
      <w:r>
        <w:rPr>
          <w:szCs w:val="26"/>
        </w:rPr>
        <w:t xml:space="preserve"> относятся:</w:t>
      </w:r>
    </w:p>
    <w:p w14:paraId="2D77BEB7" w14:textId="77777777" w:rsidR="00437F07" w:rsidRDefault="00EF38F5">
      <w:pPr>
        <w:pStyle w:val="af2"/>
        <w:numPr>
          <w:ilvl w:val="0"/>
          <w:numId w:val="1"/>
        </w:numPr>
        <w:ind w:left="0" w:firstLine="624"/>
        <w:rPr>
          <w:szCs w:val="26"/>
        </w:rPr>
      </w:pPr>
      <w:r>
        <w:rPr>
          <w:szCs w:val="26"/>
        </w:rPr>
        <w:t>назначение лица, ответственного за организацию обработки персональных данных;</w:t>
      </w:r>
    </w:p>
    <w:p w14:paraId="65DC420D" w14:textId="77777777" w:rsidR="00437F07" w:rsidRDefault="00EF38F5">
      <w:pPr>
        <w:pStyle w:val="af2"/>
        <w:numPr>
          <w:ilvl w:val="0"/>
          <w:numId w:val="1"/>
        </w:numPr>
        <w:ind w:left="0" w:firstLine="624"/>
        <w:rPr>
          <w:szCs w:val="26"/>
        </w:rPr>
      </w:pPr>
      <w:r>
        <w:rPr>
          <w:szCs w:val="26"/>
        </w:rPr>
        <w:t>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4DDEE92E" w14:textId="00560EDB" w:rsidR="00437F07" w:rsidRDefault="00EF38F5">
      <w:pPr>
        <w:pStyle w:val="af2"/>
        <w:numPr>
          <w:ilvl w:val="0"/>
          <w:numId w:val="1"/>
        </w:numPr>
        <w:ind w:left="0" w:firstLine="624"/>
        <w:rPr>
          <w:szCs w:val="26"/>
        </w:rPr>
      </w:pPr>
      <w:r>
        <w:rPr>
          <w:szCs w:val="26"/>
        </w:rPr>
        <w:t xml:space="preserve">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w:t>
      </w:r>
      <w:r w:rsidR="00706AAC">
        <w:rPr>
          <w:szCs w:val="26"/>
        </w:rPr>
        <w:t>ООО "АЭРОПОРТ БАЙКАЛ"</w:t>
      </w:r>
      <w:r>
        <w:rPr>
          <w:szCs w:val="26"/>
        </w:rPr>
        <w:t xml:space="preserve"> в области обработки и защиты персональных данных;</w:t>
      </w:r>
    </w:p>
    <w:p w14:paraId="7BA4583C" w14:textId="216A43D3" w:rsidR="00437F07" w:rsidRDefault="00EF38F5">
      <w:pPr>
        <w:pStyle w:val="af2"/>
        <w:numPr>
          <w:ilvl w:val="0"/>
          <w:numId w:val="1"/>
        </w:numPr>
        <w:ind w:left="0" w:firstLine="624"/>
        <w:rPr>
          <w:szCs w:val="26"/>
        </w:rPr>
      </w:pPr>
      <w:r>
        <w:rPr>
          <w:szCs w:val="26"/>
        </w:rPr>
        <w:t xml:space="preserve">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00706AAC">
        <w:rPr>
          <w:szCs w:val="26"/>
        </w:rPr>
        <w:t>ООО "АЭРОПОРТ БАЙКАЛ"</w:t>
      </w:r>
      <w:r>
        <w:rPr>
          <w:szCs w:val="26"/>
        </w:rPr>
        <w:t xml:space="preserve"> мер, направленных на обеспечение выполнения обязанностей, предусмотренных Федеральным законом «О персональных данных»;</w:t>
      </w:r>
    </w:p>
    <w:p w14:paraId="6AD9DD6C" w14:textId="74A6E76F" w:rsidR="00437F07" w:rsidRDefault="00EF38F5">
      <w:pPr>
        <w:pStyle w:val="af2"/>
        <w:numPr>
          <w:ilvl w:val="0"/>
          <w:numId w:val="1"/>
        </w:numPr>
        <w:ind w:left="0" w:firstLine="624"/>
        <w:rPr>
          <w:szCs w:val="26"/>
        </w:rPr>
      </w:pPr>
      <w:r>
        <w:rPr>
          <w:szCs w:val="26"/>
        </w:rPr>
        <w:lastRenderedPageBreak/>
        <w:t xml:space="preserve">ознакомление </w:t>
      </w:r>
      <w:r w:rsidR="002F0E22" w:rsidRPr="002F0E22">
        <w:rPr>
          <w:szCs w:val="26"/>
        </w:rPr>
        <w:t>работников</w:t>
      </w:r>
      <w:r>
        <w:rPr>
          <w:szCs w:val="26"/>
        </w:rPr>
        <w:t xml:space="preserve"> </w:t>
      </w:r>
      <w:r w:rsidR="00706AAC">
        <w:rPr>
          <w:szCs w:val="26"/>
        </w:rPr>
        <w:t>ООО "АЭРОПОРТ БАЙКАЛ"</w:t>
      </w:r>
      <w:r>
        <w:rPr>
          <w:szCs w:val="26"/>
        </w:rPr>
        <w:t xml:space="preserve"> с положениями законодательства Российской Федерации о персональных данных, внутренними документами </w:t>
      </w:r>
      <w:r w:rsidR="00706AAC">
        <w:rPr>
          <w:szCs w:val="26"/>
        </w:rPr>
        <w:t>ООО "АЭРОПОРТ БАЙКАЛ"</w:t>
      </w:r>
      <w:r>
        <w:rPr>
          <w:szCs w:val="26"/>
        </w:rPr>
        <w:t xml:space="preserve"> по вопросам обработки персональных данных, требованиями к защите персональных данных;</w:t>
      </w:r>
    </w:p>
    <w:p w14:paraId="43105A2A" w14:textId="77777777" w:rsidR="00437F07" w:rsidRDefault="00EF38F5">
      <w:pPr>
        <w:pStyle w:val="af2"/>
        <w:numPr>
          <w:ilvl w:val="0"/>
          <w:numId w:val="1"/>
        </w:numPr>
        <w:ind w:left="0" w:firstLine="624"/>
        <w:rPr>
          <w:szCs w:val="26"/>
        </w:rPr>
      </w:pPr>
      <w:r>
        <w:rPr>
          <w:szCs w:val="26"/>
        </w:rPr>
        <w:t>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655FE6AE" w14:textId="2D8174F1" w:rsidR="00437F07" w:rsidRDefault="00EF38F5">
      <w:pPr>
        <w:pStyle w:val="af2"/>
        <w:numPr>
          <w:ilvl w:val="0"/>
          <w:numId w:val="1"/>
        </w:numPr>
        <w:ind w:left="0" w:firstLine="624"/>
        <w:rPr>
          <w:szCs w:val="26"/>
        </w:rPr>
      </w:pPr>
      <w:r>
        <w:rPr>
          <w:szCs w:val="26"/>
        </w:rPr>
        <w:t xml:space="preserve">определение угроз безопасности персональных данных при их обработке в информационных системах персональных данных </w:t>
      </w:r>
      <w:r w:rsidR="00706AAC">
        <w:rPr>
          <w:szCs w:val="26"/>
        </w:rPr>
        <w:t>ООО "АЭРОПОРТ БАЙКАЛ"</w:t>
      </w:r>
      <w:r w:rsidRPr="00D234EA">
        <w:rPr>
          <w:szCs w:val="26"/>
        </w:rPr>
        <w:t>;</w:t>
      </w:r>
    </w:p>
    <w:p w14:paraId="2B2190DB" w14:textId="050859D7" w:rsidR="00437F07" w:rsidRDefault="00EF38F5">
      <w:pPr>
        <w:pStyle w:val="af2"/>
        <w:numPr>
          <w:ilvl w:val="0"/>
          <w:numId w:val="1"/>
        </w:numPr>
        <w:ind w:left="0" w:firstLine="624"/>
        <w:rPr>
          <w:szCs w:val="26"/>
        </w:rPr>
      </w:pPr>
      <w:r>
        <w:rPr>
          <w:szCs w:val="26"/>
        </w:rPr>
        <w:t xml:space="preserve">реализация технических и организационных мер по защите персональных данных, обрабатываемых в информационных системах персональных данных </w:t>
      </w:r>
      <w:r w:rsidR="00706AAC">
        <w:rPr>
          <w:szCs w:val="26"/>
        </w:rPr>
        <w:t>ООО "АЭРОПОРТ БАЙКАЛ"</w:t>
      </w:r>
      <w:r>
        <w:rPr>
          <w:szCs w:val="26"/>
        </w:rPr>
        <w:t>,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41BEEDC3" w14:textId="2C563403" w:rsidR="00437F07" w:rsidRDefault="00EF38F5">
      <w:pPr>
        <w:pStyle w:val="af2"/>
        <w:numPr>
          <w:ilvl w:val="0"/>
          <w:numId w:val="1"/>
        </w:numPr>
        <w:ind w:left="0" w:firstLine="624"/>
        <w:rPr>
          <w:szCs w:val="26"/>
        </w:rPr>
      </w:pPr>
      <w:r>
        <w:rPr>
          <w:szCs w:val="26"/>
        </w:rPr>
        <w:t xml:space="preserve">определения категорий персональных данных, обрабатываемых в информационных системах персональных данных </w:t>
      </w:r>
      <w:r w:rsidR="00706AAC">
        <w:rPr>
          <w:szCs w:val="26"/>
        </w:rPr>
        <w:t>ООО "АЭРОПОРТ БАЙКАЛ"</w:t>
      </w:r>
      <w:r w:rsidRPr="00D56154">
        <w:rPr>
          <w:szCs w:val="26"/>
        </w:rPr>
        <w:t>;</w:t>
      </w:r>
    </w:p>
    <w:p w14:paraId="54B42143" w14:textId="77777777" w:rsidR="00437F07" w:rsidRDefault="00EF38F5">
      <w:pPr>
        <w:pStyle w:val="af2"/>
        <w:numPr>
          <w:ilvl w:val="0"/>
          <w:numId w:val="1"/>
        </w:numPr>
        <w:ind w:left="0" w:firstLine="624"/>
        <w:rPr>
          <w:szCs w:val="26"/>
        </w:rPr>
      </w:pPr>
      <w:r>
        <w:rPr>
          <w:szCs w:val="26"/>
        </w:rPr>
        <w:t>определения уровня защищенности персональных данных при их обработке в информационных системах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1D6CF5DD" w14:textId="77777777" w:rsidR="00437F07" w:rsidRDefault="00EF38F5">
      <w:pPr>
        <w:pStyle w:val="af2"/>
        <w:numPr>
          <w:ilvl w:val="0"/>
          <w:numId w:val="1"/>
        </w:numPr>
        <w:ind w:left="0" w:firstLine="624"/>
        <w:rPr>
          <w:szCs w:val="26"/>
        </w:rPr>
      </w:pPr>
      <w:r>
        <w:rPr>
          <w:szCs w:val="26"/>
        </w:rPr>
        <w:t>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0CFB0" w14:textId="77777777" w:rsidR="00437F07" w:rsidRDefault="00EF38F5">
      <w:pPr>
        <w:pStyle w:val="af2"/>
        <w:numPr>
          <w:ilvl w:val="0"/>
          <w:numId w:val="1"/>
        </w:numPr>
        <w:ind w:left="0" w:firstLine="624"/>
        <w:rPr>
          <w:szCs w:val="26"/>
        </w:rPr>
      </w:pPr>
      <w:r>
        <w:rPr>
          <w:szCs w:val="26"/>
        </w:rPr>
        <w:t>обеспечение учета и сохранности машинных носителей персональных данных;</w:t>
      </w:r>
    </w:p>
    <w:p w14:paraId="1DCC79D1" w14:textId="77777777" w:rsidR="00437F07" w:rsidRDefault="00EF38F5">
      <w:pPr>
        <w:pStyle w:val="af2"/>
        <w:numPr>
          <w:ilvl w:val="0"/>
          <w:numId w:val="1"/>
        </w:numPr>
        <w:ind w:left="0" w:firstLine="624"/>
        <w:rPr>
          <w:szCs w:val="26"/>
        </w:rPr>
      </w:pPr>
      <w:r>
        <w:rPr>
          <w:szCs w:val="26"/>
        </w:rPr>
        <w:t>организация доступа к персональным данным, обрабатываемым в информационных системах персональных данных;</w:t>
      </w:r>
    </w:p>
    <w:p w14:paraId="486A0989" w14:textId="77777777" w:rsidR="00437F07" w:rsidRDefault="00EF38F5">
      <w:pPr>
        <w:pStyle w:val="af2"/>
        <w:numPr>
          <w:ilvl w:val="0"/>
          <w:numId w:val="1"/>
        </w:numPr>
        <w:ind w:left="0" w:firstLine="624"/>
        <w:rPr>
          <w:szCs w:val="26"/>
        </w:rPr>
      </w:pPr>
      <w:r>
        <w:rPr>
          <w:szCs w:val="26"/>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26FCB8F8" w14:textId="77777777" w:rsidR="00437F07" w:rsidRDefault="00EF38F5">
      <w:pPr>
        <w:pStyle w:val="af2"/>
        <w:numPr>
          <w:ilvl w:val="0"/>
          <w:numId w:val="1"/>
        </w:numPr>
        <w:ind w:left="0" w:firstLine="624"/>
        <w:rPr>
          <w:szCs w:val="26"/>
        </w:rPr>
      </w:pPr>
      <w:r>
        <w:rPr>
          <w:szCs w:val="26"/>
        </w:rPr>
        <w:t>реализация антивирусного мониторинга и детектирования;</w:t>
      </w:r>
    </w:p>
    <w:p w14:paraId="4850C0A9" w14:textId="77777777" w:rsidR="00437F07" w:rsidRDefault="00EF38F5">
      <w:pPr>
        <w:pStyle w:val="af2"/>
        <w:numPr>
          <w:ilvl w:val="0"/>
          <w:numId w:val="1"/>
        </w:numPr>
        <w:ind w:left="0" w:firstLine="624"/>
        <w:rPr>
          <w:szCs w:val="26"/>
        </w:rPr>
      </w:pPr>
      <w:r>
        <w:rPr>
          <w:szCs w:val="26"/>
        </w:rPr>
        <w:t>применение межсетевых защитных (фильтрующих) экранов;</w:t>
      </w:r>
    </w:p>
    <w:p w14:paraId="5CFBE092" w14:textId="77777777" w:rsidR="00437F07" w:rsidRDefault="00EF38F5">
      <w:pPr>
        <w:pStyle w:val="af2"/>
        <w:numPr>
          <w:ilvl w:val="0"/>
          <w:numId w:val="1"/>
        </w:numPr>
        <w:ind w:left="0" w:firstLine="624"/>
        <w:rPr>
          <w:szCs w:val="26"/>
        </w:rPr>
      </w:pPr>
      <w:r>
        <w:rPr>
          <w:szCs w:val="26"/>
        </w:rPr>
        <w:t>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45E31E53" w14:textId="77777777" w:rsidR="00437F07" w:rsidRDefault="00EF38F5">
      <w:pPr>
        <w:pStyle w:val="af2"/>
        <w:numPr>
          <w:ilvl w:val="0"/>
          <w:numId w:val="1"/>
        </w:numPr>
        <w:ind w:left="0" w:firstLine="624"/>
        <w:rPr>
          <w:szCs w:val="26"/>
        </w:rPr>
      </w:pPr>
      <w:r>
        <w:rPr>
          <w:szCs w:val="26"/>
        </w:rPr>
        <w:t>организация защиты технических средств информационных систем персональных данных.</w:t>
      </w:r>
    </w:p>
    <w:p w14:paraId="350F3576" w14:textId="6F29D685" w:rsidR="00437F07" w:rsidRDefault="00EF38F5">
      <w:pPr>
        <w:pStyle w:val="af2"/>
        <w:numPr>
          <w:ilvl w:val="1"/>
          <w:numId w:val="13"/>
        </w:numPr>
        <w:ind w:left="0" w:firstLine="624"/>
        <w:rPr>
          <w:szCs w:val="26"/>
        </w:rPr>
      </w:pPr>
      <w:r>
        <w:rPr>
          <w:szCs w:val="26"/>
        </w:rPr>
        <w:lastRenderedPageBreak/>
        <w:t xml:space="preserve">В </w:t>
      </w:r>
      <w:r w:rsidR="00706AAC">
        <w:rPr>
          <w:szCs w:val="26"/>
        </w:rPr>
        <w:t>ООО "АЭРОПОРТ БАЙКАЛ"</w:t>
      </w:r>
      <w:r>
        <w:rPr>
          <w:szCs w:val="26"/>
        </w:rPr>
        <w:t xml:space="preserve">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 </w:t>
      </w:r>
    </w:p>
    <w:p w14:paraId="2382CB82" w14:textId="77777777" w:rsidR="00437F07" w:rsidRDefault="00EF38F5">
      <w:pPr>
        <w:keepNext/>
        <w:keepLines/>
        <w:spacing w:before="120" w:after="120"/>
        <w:ind w:firstLine="624"/>
        <w:outlineLvl w:val="0"/>
        <w:rPr>
          <w:rFonts w:eastAsia="Times New Roman"/>
          <w:b/>
          <w:bCs/>
          <w:szCs w:val="26"/>
        </w:rPr>
      </w:pPr>
      <w:bookmarkStart w:id="11" w:name="_Toc394937621"/>
      <w:bookmarkStart w:id="12" w:name="_Toc488667984"/>
      <w:bookmarkStart w:id="13" w:name="_Toc92784926"/>
      <w:bookmarkEnd w:id="11"/>
      <w:bookmarkEnd w:id="12"/>
      <w:r>
        <w:rPr>
          <w:rFonts w:eastAsia="Times New Roman"/>
          <w:b/>
          <w:bCs/>
          <w:szCs w:val="26"/>
        </w:rPr>
        <w:t>7. Обработка персональных данных, осуществляемая без использования средств автоматизации</w:t>
      </w:r>
      <w:bookmarkEnd w:id="13"/>
      <w:r>
        <w:rPr>
          <w:rFonts w:eastAsia="Times New Roman"/>
          <w:b/>
          <w:bCs/>
          <w:szCs w:val="26"/>
        </w:rPr>
        <w:t xml:space="preserve"> </w:t>
      </w:r>
    </w:p>
    <w:p w14:paraId="6BC5F352" w14:textId="77777777" w:rsidR="00437F07" w:rsidRDefault="00EF38F5">
      <w:pPr>
        <w:pStyle w:val="af2"/>
        <w:numPr>
          <w:ilvl w:val="1"/>
          <w:numId w:val="14"/>
        </w:numPr>
        <w:ind w:left="0" w:firstLine="624"/>
        <w:rPr>
          <w:szCs w:val="26"/>
        </w:rPr>
      </w:pPr>
      <w:r>
        <w:rPr>
          <w:szCs w:val="26"/>
        </w:rP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24147A5D" w14:textId="77777777" w:rsidR="00437F07" w:rsidRDefault="00EF38F5">
      <w:pPr>
        <w:pStyle w:val="af2"/>
        <w:numPr>
          <w:ilvl w:val="1"/>
          <w:numId w:val="14"/>
        </w:numPr>
        <w:ind w:left="0" w:firstLine="624"/>
        <w:rPr>
          <w:szCs w:val="26"/>
        </w:rPr>
      </w:pPr>
      <w:r>
        <w:rPr>
          <w:szCs w:val="26"/>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40A71914" w14:textId="511F75A7" w:rsidR="00437F07" w:rsidRDefault="00EF38F5">
      <w:pPr>
        <w:pStyle w:val="af2"/>
        <w:numPr>
          <w:ilvl w:val="1"/>
          <w:numId w:val="14"/>
        </w:numPr>
        <w:ind w:left="0" w:firstLine="624"/>
        <w:rPr>
          <w:szCs w:val="26"/>
        </w:rPr>
      </w:pPr>
      <w:bookmarkStart w:id="14" w:name="sub_1006"/>
      <w:bookmarkEnd w:id="14"/>
      <w:r>
        <w:rPr>
          <w:szCs w:val="26"/>
        </w:rPr>
        <w:t xml:space="preserve">Лица, осуществляющие обработку персональных данных без использования средств автоматизации (в том числе </w:t>
      </w:r>
      <w:r w:rsidR="00E902D0" w:rsidRPr="00E902D0">
        <w:rPr>
          <w:szCs w:val="26"/>
        </w:rPr>
        <w:t>работники</w:t>
      </w:r>
      <w:r>
        <w:rPr>
          <w:szCs w:val="26"/>
        </w:rPr>
        <w:t xml:space="preserve"> </w:t>
      </w:r>
      <w:r w:rsidR="00706AAC">
        <w:rPr>
          <w:szCs w:val="26"/>
        </w:rPr>
        <w:t>ООО "АЭРОПОРТ БАЙКАЛ"</w:t>
      </w:r>
      <w:r>
        <w:rPr>
          <w:szCs w:val="26"/>
        </w:rPr>
        <w:t xml:space="preserve"> или лица, осуществляющие такую обработку по договору с </w:t>
      </w:r>
      <w:r w:rsidR="00706AAC">
        <w:rPr>
          <w:szCs w:val="26"/>
        </w:rPr>
        <w:t>ООО "АЭРОПОРТ БАЙКАЛ"</w:t>
      </w:r>
      <w:r>
        <w:rPr>
          <w:szCs w:val="26"/>
        </w:rPr>
        <w:t xml:space="preserve">), проинформированы о факте обработки ими персональных данных, обработка которых осуществляется </w:t>
      </w:r>
      <w:r w:rsidR="00706AAC">
        <w:rPr>
          <w:szCs w:val="26"/>
        </w:rPr>
        <w:t>ООО "АЭРОПОРТ БАЙКАЛ"</w:t>
      </w:r>
      <w:r>
        <w:rPr>
          <w:szCs w:val="26"/>
        </w:rPr>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w:t>
      </w:r>
      <w:r w:rsidR="00706AAC">
        <w:rPr>
          <w:szCs w:val="26"/>
        </w:rPr>
        <w:t>ООО "АЭРОПОРТ БАЙКАЛ"</w:t>
      </w:r>
      <w:r w:rsidRPr="008E79F3">
        <w:rPr>
          <w:szCs w:val="26"/>
        </w:rPr>
        <w:t>.</w:t>
      </w:r>
    </w:p>
    <w:p w14:paraId="6579DF31" w14:textId="77777777" w:rsidR="00437F07" w:rsidRDefault="00EF38F5">
      <w:pPr>
        <w:pStyle w:val="af2"/>
        <w:numPr>
          <w:ilvl w:val="1"/>
          <w:numId w:val="14"/>
        </w:numPr>
        <w:ind w:left="0" w:firstLine="624"/>
        <w:rPr>
          <w:szCs w:val="26"/>
        </w:rPr>
      </w:pPr>
      <w:r>
        <w:rPr>
          <w:szCs w:val="26"/>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bookmarkStart w:id="15" w:name="sub_1007"/>
      <w:bookmarkEnd w:id="15"/>
    </w:p>
    <w:p w14:paraId="0F744D38" w14:textId="735AD765" w:rsidR="00437F07" w:rsidRDefault="00EF38F5">
      <w:pPr>
        <w:pStyle w:val="af2"/>
        <w:numPr>
          <w:ilvl w:val="0"/>
          <w:numId w:val="1"/>
        </w:numPr>
        <w:ind w:left="0" w:firstLine="624"/>
        <w:rPr>
          <w:szCs w:val="26"/>
        </w:rPr>
      </w:pPr>
      <w:r>
        <w:rPr>
          <w:szCs w:val="26"/>
        </w:rPr>
        <w:t xml:space="preserve">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rsidR="00706AAC">
        <w:rPr>
          <w:szCs w:val="26"/>
        </w:rPr>
        <w:t>ООО "АЭРОПОРТ БАЙКАЛ"</w:t>
      </w:r>
      <w:r>
        <w:rPr>
          <w:szCs w:val="26"/>
        </w:rPr>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sidR="00706AAC">
        <w:rPr>
          <w:szCs w:val="26"/>
        </w:rPr>
        <w:t>ООО "АЭРОПОРТ БАЙКАЛ"</w:t>
      </w:r>
      <w:r>
        <w:rPr>
          <w:szCs w:val="26"/>
        </w:rPr>
        <w:t xml:space="preserve"> способов обработки персональных данных;</w:t>
      </w:r>
    </w:p>
    <w:p w14:paraId="7BC31ED4" w14:textId="77777777" w:rsidR="00437F07" w:rsidRDefault="00EF38F5">
      <w:pPr>
        <w:pStyle w:val="af2"/>
        <w:numPr>
          <w:ilvl w:val="0"/>
          <w:numId w:val="1"/>
        </w:numPr>
        <w:ind w:left="0" w:firstLine="624"/>
        <w:rPr>
          <w:szCs w:val="26"/>
        </w:rPr>
      </w:pPr>
      <w:r>
        <w:rPr>
          <w:szCs w:val="26"/>
        </w:rPr>
        <w:t xml:space="preserve">типовая форма предусматривает поле, в котором субъект персональных данных может поставить отметку о своем согласии на обработку персональных </w:t>
      </w:r>
      <w:r>
        <w:rPr>
          <w:szCs w:val="26"/>
        </w:rPr>
        <w:lastRenderedPageBreak/>
        <w:t>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0782A1C8" w14:textId="77777777" w:rsidR="00437F07" w:rsidRDefault="00EF38F5">
      <w:pPr>
        <w:pStyle w:val="af2"/>
        <w:numPr>
          <w:ilvl w:val="0"/>
          <w:numId w:val="1"/>
        </w:numPr>
        <w:ind w:left="0" w:firstLine="624"/>
        <w:rPr>
          <w:szCs w:val="26"/>
        </w:rPr>
      </w:pPr>
      <w:r>
        <w:rPr>
          <w:szCs w:val="26"/>
        </w:rPr>
        <w:t>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39852563" w14:textId="77777777" w:rsidR="00437F07" w:rsidRDefault="00EF38F5">
      <w:pPr>
        <w:pStyle w:val="af2"/>
        <w:numPr>
          <w:ilvl w:val="0"/>
          <w:numId w:val="1"/>
        </w:numPr>
        <w:ind w:left="0" w:firstLine="624"/>
        <w:rPr>
          <w:szCs w:val="26"/>
        </w:rPr>
      </w:pPr>
      <w:r>
        <w:rPr>
          <w:szCs w:val="26"/>
        </w:rPr>
        <w:t>типовая форма исключает объединение полей, предназначенных для внесения персональных данных, цели обработки которых заведомо не совместимы.</w:t>
      </w:r>
    </w:p>
    <w:p w14:paraId="43F8157D" w14:textId="77777777" w:rsidR="00437F07" w:rsidRDefault="00EF38F5">
      <w:pPr>
        <w:pStyle w:val="af2"/>
        <w:numPr>
          <w:ilvl w:val="1"/>
          <w:numId w:val="14"/>
        </w:numPr>
        <w:ind w:left="0" w:firstLine="624"/>
        <w:rPr>
          <w:szCs w:val="26"/>
        </w:rPr>
      </w:pPr>
      <w:r>
        <w:rPr>
          <w:szCs w:val="26"/>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F5D440A" w14:textId="77777777" w:rsidR="00437F07" w:rsidRDefault="00EF38F5">
      <w:pPr>
        <w:pStyle w:val="af2"/>
        <w:numPr>
          <w:ilvl w:val="0"/>
          <w:numId w:val="1"/>
        </w:numPr>
        <w:ind w:left="0" w:firstLine="624"/>
        <w:rPr>
          <w:szCs w:val="26"/>
        </w:rPr>
      </w:pPr>
      <w:r>
        <w:rPr>
          <w:szCs w:val="26"/>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5807EF20" w14:textId="77777777" w:rsidR="00437F07" w:rsidRDefault="00EF38F5">
      <w:pPr>
        <w:pStyle w:val="af2"/>
        <w:numPr>
          <w:ilvl w:val="0"/>
          <w:numId w:val="1"/>
        </w:numPr>
        <w:ind w:left="0" w:firstLine="624"/>
        <w:rPr>
          <w:szCs w:val="26"/>
        </w:rPr>
      </w:pPr>
      <w:r>
        <w:rPr>
          <w:szCs w:val="26"/>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436D8102" w14:textId="77777777" w:rsidR="00437F07" w:rsidRDefault="00EF38F5">
      <w:pPr>
        <w:pStyle w:val="af2"/>
        <w:numPr>
          <w:ilvl w:val="1"/>
          <w:numId w:val="14"/>
        </w:numPr>
        <w:ind w:left="0" w:firstLine="624"/>
        <w:rPr>
          <w:szCs w:val="26"/>
        </w:rPr>
      </w:pPr>
      <w:bookmarkStart w:id="16" w:name="sub_1010"/>
      <w:r>
        <w:rPr>
          <w:szCs w:val="26"/>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End w:id="16"/>
      <w:r>
        <w:rPr>
          <w:szCs w:val="26"/>
        </w:rPr>
        <w:t xml:space="preserve">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bookmarkStart w:id="17" w:name="sub_1011"/>
      <w:bookmarkEnd w:id="17"/>
    </w:p>
    <w:p w14:paraId="5AFAF028" w14:textId="77777777" w:rsidR="00437F07" w:rsidRDefault="00EF38F5">
      <w:pPr>
        <w:pStyle w:val="af2"/>
        <w:numPr>
          <w:ilvl w:val="1"/>
          <w:numId w:val="14"/>
        </w:numPr>
        <w:ind w:left="0" w:firstLine="624"/>
        <w:rPr>
          <w:szCs w:val="26"/>
        </w:rPr>
      </w:pPr>
      <w:r>
        <w:rPr>
          <w:szCs w:val="26"/>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67DC24D7" w14:textId="77777777" w:rsidR="00437F07" w:rsidRDefault="00EF38F5">
      <w:pPr>
        <w:pStyle w:val="af2"/>
        <w:numPr>
          <w:ilvl w:val="1"/>
          <w:numId w:val="14"/>
        </w:numPr>
        <w:ind w:left="0" w:firstLine="624"/>
        <w:rPr>
          <w:szCs w:val="26"/>
        </w:rPr>
      </w:pPr>
      <w:bookmarkStart w:id="18" w:name="sub_1300"/>
      <w:bookmarkEnd w:id="18"/>
      <w:r>
        <w:rPr>
          <w:szCs w:val="26"/>
        </w:rPr>
        <w:t>Меры по обеспечению безопасности персональных данных при их обработке, осуществляемой без использования средств автоматизации:</w:t>
      </w:r>
    </w:p>
    <w:p w14:paraId="037E450B" w14:textId="77777777" w:rsidR="00437F07" w:rsidRDefault="00EF38F5">
      <w:pPr>
        <w:pStyle w:val="af2"/>
        <w:numPr>
          <w:ilvl w:val="0"/>
          <w:numId w:val="1"/>
        </w:numPr>
        <w:ind w:left="0" w:firstLine="624"/>
        <w:rPr>
          <w:szCs w:val="26"/>
        </w:rPr>
      </w:pPr>
      <w:r>
        <w:rPr>
          <w:szCs w:val="26"/>
        </w:rPr>
        <w:t xml:space="preserve">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w:t>
      </w:r>
      <w:r>
        <w:rPr>
          <w:szCs w:val="26"/>
        </w:rPr>
        <w:lastRenderedPageBreak/>
        <w:t>данных (материальных носителей) и установить перечень лиц, осуществляющих обработку персональных данных либо имеющих к ним доступ;</w:t>
      </w:r>
    </w:p>
    <w:p w14:paraId="1E2B70EB" w14:textId="77777777" w:rsidR="00437F07" w:rsidRDefault="00EF38F5">
      <w:pPr>
        <w:pStyle w:val="af2"/>
        <w:numPr>
          <w:ilvl w:val="0"/>
          <w:numId w:val="1"/>
        </w:numPr>
        <w:ind w:left="0" w:firstLine="624"/>
        <w:rPr>
          <w:szCs w:val="26"/>
        </w:rPr>
      </w:pPr>
      <w:r>
        <w:rPr>
          <w:szCs w:val="26"/>
        </w:rPr>
        <w:t>обеспечивается раздельное хранение персональных данных (материальных носителей), обработка которых осуществляется в различных целях;</w:t>
      </w:r>
    </w:p>
    <w:p w14:paraId="0397AA83" w14:textId="6806D271" w:rsidR="00437F07" w:rsidRDefault="00EF38F5">
      <w:pPr>
        <w:pStyle w:val="af2"/>
        <w:numPr>
          <w:ilvl w:val="0"/>
          <w:numId w:val="1"/>
        </w:numPr>
        <w:ind w:left="0" w:firstLine="624"/>
        <w:rPr>
          <w:szCs w:val="26"/>
        </w:rPr>
      </w:pPr>
      <w:bookmarkStart w:id="19" w:name="sub_1015"/>
      <w:bookmarkEnd w:id="19"/>
      <w:r>
        <w:rPr>
          <w:szCs w:val="26"/>
        </w:rPr>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00706AAC">
        <w:rPr>
          <w:szCs w:val="26"/>
        </w:rPr>
        <w:t>ООО "АЭРОПОРТ БАЙКАЛ"</w:t>
      </w:r>
      <w:r w:rsidRPr="00C95CB3">
        <w:rPr>
          <w:szCs w:val="26"/>
        </w:rPr>
        <w:t>.</w:t>
      </w:r>
    </w:p>
    <w:p w14:paraId="6C750D79" w14:textId="77777777" w:rsidR="00437F07" w:rsidRDefault="00EF38F5">
      <w:pPr>
        <w:keepNext/>
        <w:keepLines/>
        <w:spacing w:before="120" w:after="120"/>
        <w:ind w:firstLine="624"/>
        <w:outlineLvl w:val="0"/>
        <w:rPr>
          <w:rFonts w:eastAsia="Times New Roman"/>
          <w:b/>
          <w:bCs/>
          <w:szCs w:val="26"/>
        </w:rPr>
      </w:pPr>
      <w:bookmarkStart w:id="20" w:name="sub_10151"/>
      <w:bookmarkStart w:id="21" w:name="sub_13001"/>
      <w:bookmarkStart w:id="22" w:name="sub_10061"/>
      <w:bookmarkStart w:id="23" w:name="_Toc3949376211"/>
      <w:bookmarkStart w:id="24" w:name="_Toc4886679841"/>
      <w:bookmarkStart w:id="25" w:name="_Toc394937622"/>
      <w:bookmarkStart w:id="26" w:name="_Toc488667985"/>
      <w:bookmarkStart w:id="27" w:name="_Toc92784927"/>
      <w:bookmarkEnd w:id="20"/>
      <w:bookmarkEnd w:id="21"/>
      <w:bookmarkEnd w:id="22"/>
      <w:bookmarkEnd w:id="23"/>
      <w:bookmarkEnd w:id="24"/>
      <w:r>
        <w:rPr>
          <w:rFonts w:eastAsia="Times New Roman"/>
          <w:b/>
          <w:bCs/>
          <w:szCs w:val="26"/>
        </w:rPr>
        <w:t>8. Актуализация, исправление, удаление и уничтожение персональных данных, ответы на запросы субъектов на доступ к персональным данным</w:t>
      </w:r>
      <w:bookmarkEnd w:id="25"/>
      <w:bookmarkEnd w:id="26"/>
      <w:bookmarkEnd w:id="27"/>
    </w:p>
    <w:p w14:paraId="6192C966" w14:textId="77777777" w:rsidR="00437F07" w:rsidRDefault="00EF38F5">
      <w:pPr>
        <w:pStyle w:val="af2"/>
        <w:numPr>
          <w:ilvl w:val="1"/>
          <w:numId w:val="15"/>
        </w:numPr>
        <w:rPr>
          <w:szCs w:val="26"/>
        </w:rPr>
      </w:pPr>
      <w:r>
        <w:rPr>
          <w:szCs w:val="26"/>
        </w:rPr>
        <w:t>Права субъектов персональных данных:</w:t>
      </w:r>
    </w:p>
    <w:p w14:paraId="57454437" w14:textId="77777777" w:rsidR="00437F07" w:rsidRDefault="00EF38F5">
      <w:pPr>
        <w:pStyle w:val="af2"/>
        <w:numPr>
          <w:ilvl w:val="2"/>
          <w:numId w:val="15"/>
        </w:numPr>
        <w:ind w:left="0" w:firstLine="624"/>
        <w:rPr>
          <w:szCs w:val="26"/>
        </w:rPr>
      </w:pPr>
      <w:r>
        <w:rPr>
          <w:szCs w:val="26"/>
        </w:rPr>
        <w:t>Право субъекта персональных данных на доступ к его персональным данным:</w:t>
      </w:r>
    </w:p>
    <w:p w14:paraId="1756DCFB" w14:textId="77777777" w:rsidR="00437F07" w:rsidRDefault="00EF38F5">
      <w:pPr>
        <w:pStyle w:val="af2"/>
        <w:numPr>
          <w:ilvl w:val="0"/>
          <w:numId w:val="7"/>
        </w:numPr>
        <w:ind w:left="0" w:firstLine="624"/>
      </w:pPr>
      <w: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7A684B58" w14:textId="79B4BEB8" w:rsidR="00437F07" w:rsidRDefault="00EF38F5">
      <w:pPr>
        <w:pStyle w:val="af2"/>
        <w:numPr>
          <w:ilvl w:val="0"/>
          <w:numId w:val="1"/>
        </w:numPr>
        <w:ind w:left="0" w:firstLine="624"/>
        <w:rPr>
          <w:szCs w:val="26"/>
        </w:rPr>
      </w:pPr>
      <w:r>
        <w:rPr>
          <w:szCs w:val="26"/>
        </w:rPr>
        <w:t xml:space="preserve">подтверждение факта обработки персональных данных </w:t>
      </w:r>
      <w:r w:rsidR="00706AAC">
        <w:rPr>
          <w:szCs w:val="26"/>
        </w:rPr>
        <w:t>ООО "АЭРОПОРТ БАЙКАЛ"</w:t>
      </w:r>
      <w:r>
        <w:rPr>
          <w:szCs w:val="26"/>
        </w:rPr>
        <w:t>;</w:t>
      </w:r>
    </w:p>
    <w:p w14:paraId="0E1F57B9" w14:textId="77777777" w:rsidR="00437F07" w:rsidRDefault="00EF38F5">
      <w:pPr>
        <w:pStyle w:val="af2"/>
        <w:numPr>
          <w:ilvl w:val="0"/>
          <w:numId w:val="1"/>
        </w:numPr>
        <w:ind w:left="0" w:firstLine="624"/>
        <w:rPr>
          <w:szCs w:val="26"/>
        </w:rPr>
      </w:pPr>
      <w:r>
        <w:rPr>
          <w:szCs w:val="26"/>
        </w:rPr>
        <w:t>правовые основания и цели обработки персональных данных;</w:t>
      </w:r>
    </w:p>
    <w:p w14:paraId="63750522" w14:textId="672A00E8" w:rsidR="00437F07" w:rsidRDefault="00EF38F5">
      <w:pPr>
        <w:pStyle w:val="af2"/>
        <w:numPr>
          <w:ilvl w:val="0"/>
          <w:numId w:val="1"/>
        </w:numPr>
        <w:ind w:left="0" w:firstLine="624"/>
        <w:rPr>
          <w:szCs w:val="26"/>
        </w:rPr>
      </w:pPr>
      <w:r>
        <w:rPr>
          <w:szCs w:val="26"/>
        </w:rPr>
        <w:t xml:space="preserve">цели и применяемые </w:t>
      </w:r>
      <w:r w:rsidR="00706AAC">
        <w:rPr>
          <w:szCs w:val="26"/>
        </w:rPr>
        <w:t>ООО "АЭРОПОРТ БАЙКАЛ"</w:t>
      </w:r>
      <w:r>
        <w:rPr>
          <w:szCs w:val="26"/>
        </w:rPr>
        <w:t xml:space="preserve"> способы обработки персональных данных;</w:t>
      </w:r>
    </w:p>
    <w:p w14:paraId="1B52DAA5" w14:textId="4E223520" w:rsidR="00437F07" w:rsidRDefault="00EF38F5">
      <w:pPr>
        <w:pStyle w:val="af2"/>
        <w:numPr>
          <w:ilvl w:val="0"/>
          <w:numId w:val="1"/>
        </w:numPr>
        <w:ind w:left="0" w:firstLine="624"/>
        <w:rPr>
          <w:szCs w:val="26"/>
        </w:rPr>
      </w:pPr>
      <w:r>
        <w:rPr>
          <w:szCs w:val="26"/>
        </w:rPr>
        <w:t xml:space="preserve">наименование и место нахождения </w:t>
      </w:r>
      <w:r w:rsidR="00706AAC">
        <w:rPr>
          <w:szCs w:val="26"/>
        </w:rPr>
        <w:t>ООО "АЭРОПОРТ БАЙКАЛ"</w:t>
      </w:r>
      <w:r>
        <w:rPr>
          <w:szCs w:val="26"/>
        </w:rPr>
        <w:t xml:space="preserve">, сведения о лицах (за исключением </w:t>
      </w:r>
      <w:r w:rsidR="00487285" w:rsidRPr="00487285">
        <w:rPr>
          <w:szCs w:val="26"/>
        </w:rPr>
        <w:t>работников</w:t>
      </w:r>
      <w:r>
        <w:rPr>
          <w:szCs w:val="26"/>
        </w:rPr>
        <w:t xml:space="preserve"> </w:t>
      </w:r>
      <w:r w:rsidR="00706AAC">
        <w:rPr>
          <w:szCs w:val="26"/>
        </w:rPr>
        <w:t>ООО "АЭРОПОРТ БАЙКАЛ"</w:t>
      </w:r>
      <w:r>
        <w:rPr>
          <w:szCs w:val="26"/>
        </w:rPr>
        <w:t xml:space="preserve">), которые имеют доступ к персональным данным или которым могут быть раскрыты персональные данные на основании договора с </w:t>
      </w:r>
      <w:r w:rsidR="00706AAC">
        <w:rPr>
          <w:szCs w:val="26"/>
        </w:rPr>
        <w:t>ООО "АЭРОПОРТ БАЙКАЛ"</w:t>
      </w:r>
      <w:r>
        <w:rPr>
          <w:szCs w:val="26"/>
        </w:rPr>
        <w:t xml:space="preserve"> или на основании федерального закона;</w:t>
      </w:r>
    </w:p>
    <w:p w14:paraId="549AB7FE" w14:textId="77777777" w:rsidR="00437F07" w:rsidRDefault="00EF38F5">
      <w:pPr>
        <w:pStyle w:val="af2"/>
        <w:numPr>
          <w:ilvl w:val="0"/>
          <w:numId w:val="1"/>
        </w:numPr>
        <w:ind w:left="0" w:firstLine="624"/>
        <w:rPr>
          <w:szCs w:val="26"/>
        </w:rPr>
      </w:pPr>
      <w:r>
        <w:rPr>
          <w:szCs w:val="26"/>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E917320" w14:textId="77777777" w:rsidR="00437F07" w:rsidRDefault="00EF38F5">
      <w:pPr>
        <w:pStyle w:val="af2"/>
        <w:numPr>
          <w:ilvl w:val="0"/>
          <w:numId w:val="1"/>
        </w:numPr>
        <w:ind w:left="0" w:firstLine="624"/>
        <w:rPr>
          <w:szCs w:val="26"/>
        </w:rPr>
      </w:pPr>
      <w:r>
        <w:rPr>
          <w:szCs w:val="26"/>
        </w:rPr>
        <w:t>сроки обработки персональных данных, в том числе сроки их хранения;</w:t>
      </w:r>
    </w:p>
    <w:p w14:paraId="3CFA6306" w14:textId="77777777" w:rsidR="00437F07" w:rsidRDefault="00EF38F5">
      <w:pPr>
        <w:pStyle w:val="af2"/>
        <w:numPr>
          <w:ilvl w:val="0"/>
          <w:numId w:val="1"/>
        </w:numPr>
        <w:ind w:left="0" w:firstLine="624"/>
        <w:rPr>
          <w:szCs w:val="26"/>
        </w:rPr>
      </w:pPr>
      <w:r>
        <w:rPr>
          <w:szCs w:val="26"/>
        </w:rPr>
        <w:t>порядок осуществления субъектом персональных данных прав, предусмотренных Федеральным законом «О персональных данных»;</w:t>
      </w:r>
    </w:p>
    <w:p w14:paraId="6CB5B332" w14:textId="77777777" w:rsidR="00437F07" w:rsidRDefault="00EF38F5">
      <w:pPr>
        <w:pStyle w:val="af2"/>
        <w:numPr>
          <w:ilvl w:val="0"/>
          <w:numId w:val="1"/>
        </w:numPr>
        <w:ind w:left="0" w:firstLine="624"/>
        <w:rPr>
          <w:szCs w:val="26"/>
        </w:rPr>
      </w:pPr>
      <w:r>
        <w:rPr>
          <w:szCs w:val="26"/>
        </w:rPr>
        <w:t>информацию об осуществленной или о предполагаемой трансграничной передаче данных;</w:t>
      </w:r>
    </w:p>
    <w:p w14:paraId="11A87316" w14:textId="289EA578" w:rsidR="00437F07" w:rsidRDefault="00EF38F5">
      <w:pPr>
        <w:pStyle w:val="af2"/>
        <w:numPr>
          <w:ilvl w:val="0"/>
          <w:numId w:val="1"/>
        </w:numPr>
        <w:ind w:left="0" w:firstLine="624"/>
        <w:rPr>
          <w:szCs w:val="26"/>
        </w:rPr>
      </w:pPr>
      <w:r>
        <w:rPr>
          <w:szCs w:val="26"/>
        </w:rPr>
        <w:t xml:space="preserve">наименование или фамилию, имя, отчество и адрес лица, осуществляющего обработку персональных данных по поручению </w:t>
      </w:r>
      <w:r w:rsidR="00706AAC">
        <w:rPr>
          <w:szCs w:val="26"/>
        </w:rPr>
        <w:t>ООО "АЭРОПОРТ БАЙКАЛ"</w:t>
      </w:r>
      <w:r>
        <w:rPr>
          <w:szCs w:val="26"/>
        </w:rPr>
        <w:t>, если обработка поручена или будет поручена такому лицу;</w:t>
      </w:r>
    </w:p>
    <w:p w14:paraId="0653D874" w14:textId="77777777" w:rsidR="00437F07" w:rsidRDefault="00EF38F5">
      <w:pPr>
        <w:pStyle w:val="af2"/>
        <w:numPr>
          <w:ilvl w:val="0"/>
          <w:numId w:val="1"/>
        </w:numPr>
        <w:ind w:left="0" w:firstLine="624"/>
        <w:rPr>
          <w:szCs w:val="26"/>
        </w:rPr>
      </w:pPr>
      <w:r>
        <w:rPr>
          <w:szCs w:val="26"/>
        </w:rPr>
        <w:t>информацию о способах исполнения оператором обязанностей, установленных статьей 18.1 Федерального закона «О персональных данных»;</w:t>
      </w:r>
    </w:p>
    <w:p w14:paraId="59A39C3A" w14:textId="77777777" w:rsidR="00437F07" w:rsidRDefault="00EF38F5">
      <w:pPr>
        <w:pStyle w:val="af2"/>
        <w:numPr>
          <w:ilvl w:val="0"/>
          <w:numId w:val="1"/>
        </w:numPr>
        <w:ind w:left="0" w:firstLine="624"/>
        <w:rPr>
          <w:szCs w:val="26"/>
        </w:rPr>
      </w:pPr>
      <w:r>
        <w:rPr>
          <w:szCs w:val="26"/>
        </w:rPr>
        <w:t>иные сведения, предусмотренные Федеральным законом «О персональных данных» или другими федеральными законами.</w:t>
      </w:r>
    </w:p>
    <w:p w14:paraId="74AD3ED9" w14:textId="77777777" w:rsidR="00437F07" w:rsidRDefault="00EF38F5">
      <w:pPr>
        <w:pStyle w:val="af2"/>
        <w:numPr>
          <w:ilvl w:val="0"/>
          <w:numId w:val="7"/>
        </w:numPr>
        <w:ind w:left="0" w:firstLine="624"/>
      </w:pPr>
      <w:r>
        <w:lastRenderedPageBreak/>
        <w:t>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35510C9C" w14:textId="32D7C6BE" w:rsidR="00437F07" w:rsidRDefault="00EF38F5">
      <w:pPr>
        <w:pStyle w:val="af2"/>
        <w:numPr>
          <w:ilvl w:val="0"/>
          <w:numId w:val="7"/>
        </w:numPr>
        <w:ind w:left="0" w:firstLine="624"/>
      </w:pPr>
      <w:r>
        <w:t xml:space="preserve">Субъект персональных данных вправе требовать от </w:t>
      </w:r>
      <w:r w:rsidR="00706AAC">
        <w:t>ООО "АЭРОПОРТ БАЙКАЛ"</w:t>
      </w:r>
      <w: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15D873B" w14:textId="7396A66A" w:rsidR="00437F07" w:rsidRDefault="00EF38F5">
      <w:pPr>
        <w:pStyle w:val="af2"/>
        <w:numPr>
          <w:ilvl w:val="0"/>
          <w:numId w:val="7"/>
        </w:numPr>
        <w:ind w:left="0" w:firstLine="624"/>
      </w:pPr>
      <w:r>
        <w:t xml:space="preserve">Запрашиваемая субъектом информация должна быть предоставлена субъекту персональных данных от </w:t>
      </w:r>
      <w:r w:rsidR="00706AAC">
        <w:t>ООО "АЭРОПОРТ БАЙКАЛ"</w:t>
      </w:r>
      <w:r>
        <w:t xml:space="preserve">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C198BA4" w14:textId="5CB738A9" w:rsidR="00437F07" w:rsidRDefault="00EF38F5">
      <w:pPr>
        <w:pStyle w:val="af2"/>
        <w:numPr>
          <w:ilvl w:val="0"/>
          <w:numId w:val="7"/>
        </w:numPr>
        <w:ind w:left="0" w:firstLine="624"/>
      </w:pPr>
      <w:r>
        <w:t xml:space="preserve">Запрашиваемая информация предоставляется субъекту персональных данных или его представителю </w:t>
      </w:r>
      <w:r w:rsidR="00706AAC">
        <w:t>ООО "АЭРОПОРТ БАЙКАЛ"</w:t>
      </w:r>
      <w:r>
        <w:t xml:space="preserve"> </w:t>
      </w:r>
      <w:r>
        <w:rPr>
          <w:b/>
          <w:bCs/>
        </w:rPr>
        <w:t>в течение 10 рабочих дней</w:t>
      </w:r>
      <w:r>
        <w:t xml:space="preserve">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w:t>
      </w:r>
      <w:r>
        <w:rPr>
          <w:b/>
          <w:bCs/>
        </w:rPr>
        <w:t>5 рабочих дней</w:t>
      </w:r>
      <w:r>
        <w:t xml:space="preserve"> в случае направления </w:t>
      </w:r>
      <w:r w:rsidR="00706AAC">
        <w:t>ООО "АЭРОПОРТ БАЙКАЛ"</w:t>
      </w:r>
      <w: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706AAC">
        <w:t>ООО "АЭРОПОРТ БАЙКАЛ"</w:t>
      </w:r>
      <w: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706AAC">
        <w:t>ООО "АЭРОПОРТ БАЙКАЛ"</w:t>
      </w:r>
      <w:r w:rsidRPr="0028679D">
        <w:t>,</w:t>
      </w:r>
      <w:r>
        <w:t xml:space="preserve">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00706AAC">
        <w:t>ООО "АЭРОПОРТ БАЙКАЛ"</w:t>
      </w:r>
      <w:r>
        <w:t xml:space="preserve">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7B0F0F08" w14:textId="1474CDDD" w:rsidR="00437F07" w:rsidRDefault="00EF38F5">
      <w:pPr>
        <w:pStyle w:val="af2"/>
        <w:numPr>
          <w:ilvl w:val="0"/>
          <w:numId w:val="7"/>
        </w:numPr>
        <w:ind w:left="0" w:firstLine="624"/>
      </w:pPr>
      <w:r>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706AAC">
        <w:t>ООО "АЭРОПОРТ БАЙКАЛ"</w:t>
      </w:r>
      <w:r>
        <w:t xml:space="preserve"> или направить повторный запрос в целях получения запрашиваемой субъектом информации и ознакомления с такими персональными данными </w:t>
      </w:r>
      <w:r>
        <w:rPr>
          <w:b/>
          <w:bCs/>
        </w:rPr>
        <w:t>не ранее чем через</w:t>
      </w:r>
      <w:r>
        <w:t xml:space="preserve"> </w:t>
      </w:r>
      <w:r>
        <w:rPr>
          <w:b/>
          <w:bCs/>
        </w:rPr>
        <w:t>30 дней</w:t>
      </w:r>
      <w:r>
        <w:t xml:space="preserve">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0BC0A643" w14:textId="308543F1" w:rsidR="00437F07" w:rsidRDefault="00EF38F5">
      <w:pPr>
        <w:pStyle w:val="af2"/>
        <w:numPr>
          <w:ilvl w:val="0"/>
          <w:numId w:val="7"/>
        </w:numPr>
        <w:ind w:left="0" w:firstLine="624"/>
      </w:pPr>
      <w:r>
        <w:lastRenderedPageBreak/>
        <w:t xml:space="preserve">Субъект персональных данных вправе обратиться повторно в </w:t>
      </w:r>
      <w:r w:rsidR="00706AAC">
        <w:t>ООО "АЭРОПОРТ БАЙКАЛ"</w:t>
      </w:r>
      <w:r>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78B711A8" w14:textId="05C6BEE0" w:rsidR="00437F07" w:rsidRDefault="00706AAC">
      <w:pPr>
        <w:pStyle w:val="af2"/>
        <w:numPr>
          <w:ilvl w:val="0"/>
          <w:numId w:val="7"/>
        </w:numPr>
        <w:ind w:left="0" w:firstLine="624"/>
      </w:pPr>
      <w:r>
        <w:t>ООО "АЭРОПОРТ БАЙКАЛ"</w:t>
      </w:r>
      <w:r w:rsidR="00EF38F5">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t>ООО "АЭРОПОРТ БАЙКАЛ"</w:t>
      </w:r>
      <w:r w:rsidR="00EF38F5" w:rsidRPr="0028679D">
        <w:t>.</w:t>
      </w:r>
    </w:p>
    <w:p w14:paraId="222D5883" w14:textId="3B03543B" w:rsidR="00437F07" w:rsidRDefault="00EF38F5">
      <w:pPr>
        <w:pStyle w:val="af2"/>
        <w:numPr>
          <w:ilvl w:val="2"/>
          <w:numId w:val="15"/>
        </w:numPr>
        <w:ind w:left="0" w:firstLine="624"/>
        <w:rPr>
          <w:szCs w:val="26"/>
        </w:rPr>
      </w:pPr>
      <w:r>
        <w:rPr>
          <w:szCs w:val="26"/>
        </w:rPr>
        <w:t xml:space="preserve">Право на обжалование действий или бездействия </w:t>
      </w:r>
      <w:r w:rsidR="00706AAC">
        <w:rPr>
          <w:szCs w:val="26"/>
        </w:rPr>
        <w:t>ООО "АЭРОПОРТ БАЙКАЛ"</w:t>
      </w:r>
      <w:r w:rsidRPr="0028679D">
        <w:rPr>
          <w:szCs w:val="26"/>
        </w:rPr>
        <w:t>:</w:t>
      </w:r>
    </w:p>
    <w:p w14:paraId="40A96472" w14:textId="76E5ABFB" w:rsidR="00437F07" w:rsidRDefault="00EF38F5">
      <w:pPr>
        <w:pStyle w:val="af2"/>
        <w:numPr>
          <w:ilvl w:val="0"/>
          <w:numId w:val="8"/>
        </w:numPr>
        <w:ind w:left="0" w:firstLine="624"/>
      </w:pPr>
      <w:r>
        <w:t xml:space="preserve">Если субъект персональных данных считает, что </w:t>
      </w:r>
      <w:r w:rsidR="00706AAC">
        <w:t>ООО "АЭРОПОРТ БАЙКАЛ"</w:t>
      </w:r>
      <w:r>
        <w:t xml:space="preserve">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w:t>
      </w:r>
      <w:r w:rsidR="00706AAC">
        <w:t>ООО "АЭРОПОРТ БАЙКАЛ"</w:t>
      </w:r>
      <w:r>
        <w:t xml:space="preserve"> в уполномоченный орган по защите прав субъектов персональных данных или в судебном порядке.</w:t>
      </w:r>
    </w:p>
    <w:p w14:paraId="3D7F2E80" w14:textId="77777777" w:rsidR="00437F07" w:rsidRDefault="00EF38F5">
      <w:pPr>
        <w:pStyle w:val="af2"/>
        <w:numPr>
          <w:ilvl w:val="0"/>
          <w:numId w:val="8"/>
        </w:numPr>
        <w:ind w:left="0" w:firstLine="624"/>
      </w:pPr>
      <w: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p>
    <w:p w14:paraId="5327AA1C" w14:textId="5A6FC3B6" w:rsidR="00437F07" w:rsidRDefault="00EF38F5">
      <w:pPr>
        <w:pStyle w:val="af2"/>
        <w:numPr>
          <w:ilvl w:val="2"/>
          <w:numId w:val="15"/>
        </w:numPr>
        <w:ind w:left="0" w:firstLine="624"/>
      </w:pPr>
      <w:r>
        <w:rPr>
          <w:szCs w:val="26"/>
        </w:rPr>
        <w:t xml:space="preserve">Обработка персональных данных в целях продвижения товаров, работ, </w:t>
      </w:r>
      <w:r>
        <w:t xml:space="preserve">услуг на рынке путем осуществления прямых контактов с потенциальным потребителем с помощью средств связи, а также в целях политической агитации </w:t>
      </w:r>
      <w:r w:rsidR="00706AAC">
        <w:t>ООО "АЭРОПОРТ БАЙКАЛ"</w:t>
      </w:r>
      <w:r>
        <w:t xml:space="preserve"> не осуществляется. </w:t>
      </w:r>
    </w:p>
    <w:p w14:paraId="33B5C432" w14:textId="77777777" w:rsidR="00437F07" w:rsidRDefault="00EF38F5">
      <w:pPr>
        <w:pStyle w:val="af2"/>
        <w:numPr>
          <w:ilvl w:val="1"/>
          <w:numId w:val="15"/>
        </w:numPr>
        <w:ind w:left="0" w:firstLine="624"/>
      </w:pPr>
      <w:r>
        <w:t>Обязанности оператора:</w:t>
      </w:r>
    </w:p>
    <w:p w14:paraId="5F348BB4" w14:textId="77777777" w:rsidR="00437F07" w:rsidRDefault="00EF38F5">
      <w:pPr>
        <w:pStyle w:val="af2"/>
        <w:numPr>
          <w:ilvl w:val="2"/>
          <w:numId w:val="15"/>
        </w:numPr>
        <w:ind w:left="0" w:firstLine="624"/>
      </w:pPr>
      <w:r>
        <w:t>Обязанности оператора при сборе персональных данных:</w:t>
      </w:r>
    </w:p>
    <w:p w14:paraId="7DE0548D" w14:textId="3DA4F1AF" w:rsidR="00437F07" w:rsidRDefault="00EF38F5">
      <w:pPr>
        <w:pStyle w:val="af2"/>
        <w:numPr>
          <w:ilvl w:val="0"/>
          <w:numId w:val="9"/>
        </w:numPr>
        <w:ind w:left="0" w:firstLine="624"/>
      </w:pPr>
      <w:r>
        <w:t xml:space="preserve">При сборе персональных данных </w:t>
      </w:r>
      <w:r w:rsidR="00706AAC">
        <w:t>ООО "АЭРОПОРТ БАЙКАЛ"</w:t>
      </w:r>
      <w:r>
        <w:t xml:space="preserve">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2188F19" w14:textId="4E4166E6" w:rsidR="00437F07" w:rsidRDefault="00EF38F5">
      <w:pPr>
        <w:pStyle w:val="af2"/>
        <w:numPr>
          <w:ilvl w:val="0"/>
          <w:numId w:val="9"/>
        </w:numPr>
        <w:ind w:left="0" w:firstLine="624"/>
      </w:pPr>
      <w:r>
        <w:t xml:space="preserve">Если предоставление персональных данных и (или) получение </w:t>
      </w:r>
      <w:r w:rsidR="00706AAC">
        <w:t>ООО "АЭРОПОРТ БАЙКАЛ"</w:t>
      </w:r>
      <w:r>
        <w:t xml:space="preserve"> согласия на обработку персональных данных являются обязательными в соответствии с федеральным законом, </w:t>
      </w:r>
      <w:r w:rsidR="00706AAC">
        <w:t>ООО "АЭРОПОРТ БАЙКАЛ"</w:t>
      </w:r>
      <w:r>
        <w:t xml:space="preserve">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23367EE3" w14:textId="6209EAAB" w:rsidR="00437F07" w:rsidRDefault="00EF38F5">
      <w:pPr>
        <w:pStyle w:val="af2"/>
        <w:numPr>
          <w:ilvl w:val="0"/>
          <w:numId w:val="9"/>
        </w:numPr>
        <w:ind w:left="0" w:firstLine="624"/>
      </w:pPr>
      <w:r>
        <w:t xml:space="preserve">Если персональные данные получены не от субъекта персональных данных, </w:t>
      </w:r>
      <w:r w:rsidR="00706AAC">
        <w:t>ООО "АЭРОПОРТ БАЙКАЛ"</w:t>
      </w:r>
      <w:r>
        <w:t xml:space="preserve"> до начала обработки таких персональных данных предоставляет субъекту персональных данных следующую информацию </w:t>
      </w:r>
      <w:r>
        <w:lastRenderedPageBreak/>
        <w:t>(далее – информация, сообщаемая при получении персональных данных не от субъекта персональных данных):</w:t>
      </w:r>
    </w:p>
    <w:p w14:paraId="7CAE84E8" w14:textId="24FF7108" w:rsidR="00437F07" w:rsidRDefault="00EF38F5">
      <w:pPr>
        <w:pStyle w:val="af2"/>
        <w:numPr>
          <w:ilvl w:val="0"/>
          <w:numId w:val="1"/>
        </w:numPr>
        <w:ind w:left="0" w:firstLine="624"/>
        <w:rPr>
          <w:szCs w:val="26"/>
        </w:rPr>
      </w:pPr>
      <w:r>
        <w:rPr>
          <w:szCs w:val="26"/>
        </w:rPr>
        <w:t xml:space="preserve">наименование либо фамилия, имя, отчество и адрес </w:t>
      </w:r>
      <w:r w:rsidR="00706AAC">
        <w:rPr>
          <w:szCs w:val="26"/>
        </w:rPr>
        <w:t>ООО "АЭРОПОРТ БАЙКАЛ"</w:t>
      </w:r>
      <w:r w:rsidRPr="0028679D">
        <w:rPr>
          <w:szCs w:val="26"/>
        </w:rPr>
        <w:t>;</w:t>
      </w:r>
    </w:p>
    <w:p w14:paraId="4E2DAC32" w14:textId="77777777" w:rsidR="00437F07" w:rsidRDefault="00EF38F5">
      <w:pPr>
        <w:pStyle w:val="af2"/>
        <w:numPr>
          <w:ilvl w:val="0"/>
          <w:numId w:val="1"/>
        </w:numPr>
        <w:ind w:left="0" w:firstLine="624"/>
        <w:rPr>
          <w:szCs w:val="26"/>
        </w:rPr>
      </w:pPr>
      <w:r>
        <w:rPr>
          <w:szCs w:val="26"/>
        </w:rPr>
        <w:t>цель обработки персональных данных и ее правовое основание;</w:t>
      </w:r>
    </w:p>
    <w:p w14:paraId="4933D401" w14:textId="77777777" w:rsidR="00437F07" w:rsidRDefault="00EF38F5">
      <w:pPr>
        <w:pStyle w:val="af2"/>
        <w:numPr>
          <w:ilvl w:val="0"/>
          <w:numId w:val="1"/>
        </w:numPr>
        <w:ind w:left="0" w:firstLine="624"/>
        <w:rPr>
          <w:szCs w:val="26"/>
        </w:rPr>
      </w:pPr>
      <w:r>
        <w:rPr>
          <w:szCs w:val="26"/>
        </w:rPr>
        <w:t>перечень персональных данных;</w:t>
      </w:r>
    </w:p>
    <w:p w14:paraId="6458FC09" w14:textId="77777777" w:rsidR="00437F07" w:rsidRDefault="00EF38F5">
      <w:pPr>
        <w:pStyle w:val="af2"/>
        <w:numPr>
          <w:ilvl w:val="0"/>
          <w:numId w:val="1"/>
        </w:numPr>
        <w:ind w:left="0" w:firstLine="624"/>
        <w:rPr>
          <w:szCs w:val="26"/>
        </w:rPr>
      </w:pPr>
      <w:r>
        <w:rPr>
          <w:szCs w:val="26"/>
        </w:rPr>
        <w:t>предполагаемые пользователи персональных данных;</w:t>
      </w:r>
    </w:p>
    <w:p w14:paraId="44C9BEA9" w14:textId="77777777" w:rsidR="00437F07" w:rsidRDefault="00EF38F5">
      <w:pPr>
        <w:pStyle w:val="af2"/>
        <w:numPr>
          <w:ilvl w:val="0"/>
          <w:numId w:val="1"/>
        </w:numPr>
        <w:ind w:left="0" w:firstLine="624"/>
        <w:rPr>
          <w:szCs w:val="26"/>
        </w:rPr>
      </w:pPr>
      <w:r>
        <w:rPr>
          <w:szCs w:val="26"/>
        </w:rPr>
        <w:t>установленные Федеральным законом «О персональных данных» права субъекта персональных данных;</w:t>
      </w:r>
    </w:p>
    <w:p w14:paraId="0AA427A0" w14:textId="77777777" w:rsidR="00437F07" w:rsidRDefault="00EF38F5">
      <w:pPr>
        <w:pStyle w:val="af2"/>
        <w:numPr>
          <w:ilvl w:val="0"/>
          <w:numId w:val="1"/>
        </w:numPr>
        <w:ind w:left="0" w:firstLine="624"/>
        <w:rPr>
          <w:szCs w:val="26"/>
        </w:rPr>
      </w:pPr>
      <w:r>
        <w:rPr>
          <w:szCs w:val="26"/>
        </w:rPr>
        <w:t>источник получения персональных данных.</w:t>
      </w:r>
    </w:p>
    <w:p w14:paraId="5690CA83" w14:textId="5D721004" w:rsidR="00437F07" w:rsidRDefault="00706AAC">
      <w:pPr>
        <w:pStyle w:val="125"/>
        <w:numPr>
          <w:ilvl w:val="0"/>
          <w:numId w:val="9"/>
        </w:numPr>
        <w:ind w:left="0" w:firstLine="624"/>
      </w:pPr>
      <w:r>
        <w:t>ООО "АЭРОПОРТ БАЙКАЛ"</w:t>
      </w:r>
      <w:r w:rsidR="00EF38F5">
        <w:t xml:space="preserve"> не предоставляет субъекту информацию, сообщаемую при получении персональных данных не от субъекта персональных данных, в случаях, если:</w:t>
      </w:r>
    </w:p>
    <w:p w14:paraId="0BB5F5EF" w14:textId="163478ED" w:rsidR="00437F07" w:rsidRDefault="00EF38F5">
      <w:pPr>
        <w:pStyle w:val="af2"/>
        <w:numPr>
          <w:ilvl w:val="0"/>
          <w:numId w:val="1"/>
        </w:numPr>
        <w:ind w:left="0" w:firstLine="624"/>
        <w:rPr>
          <w:szCs w:val="26"/>
        </w:rPr>
      </w:pPr>
      <w:r>
        <w:rPr>
          <w:szCs w:val="26"/>
        </w:rPr>
        <w:t xml:space="preserve">субъект персональных данных уведомлен об осуществлении обработки его персональных данных </w:t>
      </w:r>
      <w:r w:rsidR="00706AAC">
        <w:rPr>
          <w:szCs w:val="26"/>
        </w:rPr>
        <w:t>ООО "АЭРОПОРТ БАЙКАЛ"</w:t>
      </w:r>
      <w:r>
        <w:rPr>
          <w:szCs w:val="26"/>
        </w:rPr>
        <w:t>;</w:t>
      </w:r>
    </w:p>
    <w:p w14:paraId="5EA88C57" w14:textId="14851485" w:rsidR="00437F07" w:rsidRDefault="00EF38F5">
      <w:pPr>
        <w:pStyle w:val="af2"/>
        <w:numPr>
          <w:ilvl w:val="0"/>
          <w:numId w:val="1"/>
        </w:numPr>
        <w:ind w:left="0" w:firstLine="624"/>
        <w:rPr>
          <w:szCs w:val="26"/>
        </w:rPr>
      </w:pPr>
      <w:r>
        <w:rPr>
          <w:szCs w:val="26"/>
        </w:rPr>
        <w:t xml:space="preserve">персональные данные получены </w:t>
      </w:r>
      <w:r w:rsidR="00706AAC">
        <w:rPr>
          <w:szCs w:val="26"/>
        </w:rPr>
        <w:t>ООО "АЭРОПОРТ БАЙКАЛ"</w:t>
      </w:r>
      <w:r>
        <w:rPr>
          <w:szCs w:val="26"/>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031CE07E" w14:textId="5D7145F6" w:rsidR="00437F07" w:rsidRDefault="00DA4F4D">
      <w:pPr>
        <w:pStyle w:val="af2"/>
        <w:numPr>
          <w:ilvl w:val="0"/>
          <w:numId w:val="1"/>
        </w:numPr>
        <w:ind w:left="0" w:firstLine="624"/>
        <w:rPr>
          <w:szCs w:val="26"/>
        </w:rPr>
      </w:pPr>
      <w:r w:rsidRPr="00DA4F4D">
        <w:rPr>
          <w:szCs w:val="26"/>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от 27.06.2006 № 152-ФЗ «О персональных данных»;</w:t>
      </w:r>
    </w:p>
    <w:p w14:paraId="05DCF10F" w14:textId="0E309242" w:rsidR="00437F07" w:rsidRDefault="00706AAC">
      <w:pPr>
        <w:pStyle w:val="af2"/>
        <w:numPr>
          <w:ilvl w:val="0"/>
          <w:numId w:val="1"/>
        </w:numPr>
        <w:ind w:left="0" w:firstLine="624"/>
        <w:rPr>
          <w:szCs w:val="26"/>
        </w:rPr>
      </w:pPr>
      <w:r>
        <w:rPr>
          <w:szCs w:val="26"/>
        </w:rPr>
        <w:t>ООО "АЭРОПОРТ БАЙКАЛ"</w:t>
      </w:r>
      <w:r w:rsidR="00EF38F5">
        <w:rPr>
          <w:szCs w:val="26"/>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0818712C" w14:textId="77777777" w:rsidR="00437F07" w:rsidRDefault="00EF38F5">
      <w:pPr>
        <w:pStyle w:val="af2"/>
        <w:numPr>
          <w:ilvl w:val="0"/>
          <w:numId w:val="1"/>
        </w:numPr>
        <w:ind w:left="0" w:firstLine="624"/>
        <w:rPr>
          <w:szCs w:val="26"/>
        </w:rPr>
      </w:pPr>
      <w:r>
        <w:rPr>
          <w:szCs w:val="26"/>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2CBA493F" w14:textId="77777777" w:rsidR="00437F07" w:rsidRDefault="00EF38F5">
      <w:pPr>
        <w:pStyle w:val="125"/>
        <w:numPr>
          <w:ilvl w:val="2"/>
          <w:numId w:val="15"/>
        </w:numPr>
        <w:ind w:left="0" w:firstLine="624"/>
      </w:pPr>
      <w: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0198C4CF" w14:textId="09435B75" w:rsidR="00437F07" w:rsidRDefault="00706AAC">
      <w:pPr>
        <w:pStyle w:val="125"/>
        <w:numPr>
          <w:ilvl w:val="0"/>
          <w:numId w:val="10"/>
        </w:numPr>
        <w:ind w:left="0" w:firstLine="624"/>
      </w:pPr>
      <w:r>
        <w:t>ООО "АЭРОПОРТ БАЙКАЛ"</w:t>
      </w:r>
      <w:r w:rsidR="00EF38F5">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w:t>
      </w:r>
      <w:r w:rsidR="00EF38F5">
        <w:rPr>
          <w:b/>
          <w:bCs/>
        </w:rPr>
        <w:t>в течение 10 рабочих дней</w:t>
      </w:r>
      <w:r w:rsidR="00EF38F5">
        <w:t xml:space="preserve"> с даты получения запроса субъекта персональных данных или его представителя. Указанный срок может быть продлен, но не более чем на </w:t>
      </w:r>
      <w:r w:rsidR="00EF38F5">
        <w:rPr>
          <w:b/>
          <w:bCs/>
        </w:rPr>
        <w:t>5 рабочих дней</w:t>
      </w:r>
      <w:r w:rsidR="00EF38F5">
        <w:t xml:space="preserve"> в случае направления </w:t>
      </w:r>
      <w:r>
        <w:t>ООО "АЭРОПОРТ БАЙКАЛ"</w:t>
      </w:r>
      <w:r w:rsidR="00EF38F5">
        <w:t xml:space="preserve"> в адрес субъекта </w:t>
      </w:r>
      <w:r w:rsidR="00EF38F5">
        <w:lastRenderedPageBreak/>
        <w:t>персональных данных мотивированного уведомления с указанием причин продления срока предоставления запрашиваемой информации.</w:t>
      </w:r>
    </w:p>
    <w:p w14:paraId="5CC2EF1C" w14:textId="75358251" w:rsidR="00437F07" w:rsidRDefault="00EF38F5">
      <w:pPr>
        <w:pStyle w:val="125"/>
        <w:numPr>
          <w:ilvl w:val="0"/>
          <w:numId w:val="10"/>
        </w:numPr>
        <w:ind w:left="0" w:firstLine="624"/>
        <w:rPr>
          <w:highlight w:val="white"/>
        </w:rPr>
      </w:pPr>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706AAC">
        <w:t>ООО "АЭРОПОРТ БАЙКАЛ"</w:t>
      </w:r>
      <w:r>
        <w:t xml:space="preserve"> дает в письменной форме мотивированный ответ в срок, </w:t>
      </w:r>
      <w:r>
        <w:rPr>
          <w:b/>
          <w:bCs/>
        </w:rPr>
        <w:t>не превышающий</w:t>
      </w:r>
      <w:r>
        <w:t xml:space="preserve"> </w:t>
      </w:r>
      <w:r>
        <w:rPr>
          <w:b/>
          <w:bCs/>
        </w:rPr>
        <w:t>10 рабочих дней</w:t>
      </w:r>
      <w:r>
        <w:t xml:space="preserve">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w:t>
      </w:r>
      <w:r>
        <w:rPr>
          <w:b/>
          <w:bCs/>
        </w:rPr>
        <w:t>5 рабочих дней</w:t>
      </w:r>
      <w:r>
        <w:t xml:space="preserve"> в случае направления </w:t>
      </w:r>
      <w:r w:rsidR="00706AAC">
        <w:t>ООО "АЭРОПОРТ БАЙКАЛ"</w:t>
      </w:r>
      <w:r>
        <w:t xml:space="preserve"> в адрес субъекта персональных данных мотивированного уведомления с указанием причин продления </w:t>
      </w:r>
      <w:r>
        <w:rPr>
          <w:highlight w:val="white"/>
        </w:rPr>
        <w:t>срока предоставления запрашиваемой информации.</w:t>
      </w:r>
    </w:p>
    <w:p w14:paraId="3D5BE651" w14:textId="59A59FD5" w:rsidR="00437F07" w:rsidRDefault="00706AAC">
      <w:pPr>
        <w:pStyle w:val="125"/>
        <w:numPr>
          <w:ilvl w:val="0"/>
          <w:numId w:val="10"/>
        </w:numPr>
        <w:ind w:left="0" w:firstLine="624"/>
      </w:pPr>
      <w:r>
        <w:t>ООО "АЭРОПОРТ БАЙКАЛ"</w:t>
      </w:r>
      <w:r w:rsidR="00EF38F5">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w:t>
      </w:r>
      <w:r w:rsidR="00EF38F5">
        <w:rPr>
          <w:b/>
          <w:bCs/>
        </w:rPr>
        <w:t>не превышающий</w:t>
      </w:r>
      <w:r w:rsidR="00EF38F5">
        <w:t xml:space="preserve"> </w:t>
      </w:r>
      <w:r w:rsidR="00EF38F5">
        <w:rPr>
          <w:b/>
          <w:bCs/>
        </w:rPr>
        <w:t>7 рабочих дней</w:t>
      </w:r>
      <w:r w:rsidR="00EF38F5">
        <w:t xml:space="preserve">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t>ООО "АЭРОПОРТ БАЙКАЛ"</w:t>
      </w:r>
      <w:r w:rsidR="00EF38F5">
        <w:t xml:space="preserve"> вносит в них необходимые изменения. В срок, </w:t>
      </w:r>
      <w:r w:rsidR="00EF38F5">
        <w:rPr>
          <w:b/>
          <w:bCs/>
        </w:rPr>
        <w:t>не превышающий</w:t>
      </w:r>
      <w:r w:rsidR="00EF38F5">
        <w:t xml:space="preserve"> </w:t>
      </w:r>
      <w:r w:rsidR="00EF38F5">
        <w:rPr>
          <w:b/>
          <w:bCs/>
        </w:rPr>
        <w:t>7 рабочих дней</w:t>
      </w:r>
      <w:r w:rsidR="00EF38F5">
        <w:t xml:space="preserve">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t>ООО "АЭРОПОРТ БАЙКАЛ"</w:t>
      </w:r>
      <w:r w:rsidR="00EF38F5">
        <w:t xml:space="preserve"> уничтожает такие персональные данные. </w:t>
      </w:r>
      <w:r>
        <w:t>ООО "АЭРОПОРТ БАЙКАЛ"</w:t>
      </w:r>
      <w:r w:rsidR="00EF38F5">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099F96A8" w14:textId="609AD2DD" w:rsidR="00437F07" w:rsidRDefault="00706AAC">
      <w:pPr>
        <w:pStyle w:val="125"/>
        <w:numPr>
          <w:ilvl w:val="0"/>
          <w:numId w:val="10"/>
        </w:numPr>
        <w:ind w:left="0" w:firstLine="624"/>
        <w:rPr>
          <w:highlight w:val="white"/>
        </w:rPr>
      </w:pPr>
      <w:r>
        <w:t>ООО "АЭРОПОРТ БАЙКАЛ"</w:t>
      </w:r>
      <w:r w:rsidR="00EF38F5">
        <w:t xml:space="preserve"> сообщает в уполномоченный орган по защите прав субъектов персональных данных по запросу этого органа необходимую информацию </w:t>
      </w:r>
      <w:r w:rsidR="00EF38F5">
        <w:rPr>
          <w:b/>
          <w:bCs/>
        </w:rPr>
        <w:t>в течение 10 рабочих дней</w:t>
      </w:r>
      <w:r w:rsidR="00EF38F5">
        <w:t xml:space="preserve"> с даты получения такого запроса. Указанный срок может быть продлен, но не более чем на </w:t>
      </w:r>
      <w:r w:rsidR="00EF38F5">
        <w:rPr>
          <w:b/>
          <w:bCs/>
        </w:rPr>
        <w:t>5 рабочих дней</w:t>
      </w:r>
      <w:r w:rsidR="00EF38F5">
        <w:t xml:space="preserve"> в случае направления </w:t>
      </w:r>
      <w:r>
        <w:t>ООО "АЭРОПОРТ БАЙКАЛ"</w:t>
      </w:r>
      <w:r w:rsidR="00EF38F5">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w:t>
      </w:r>
      <w:r w:rsidR="00EF38F5">
        <w:rPr>
          <w:highlight w:val="white"/>
        </w:rPr>
        <w:t>предоставления запрашиваемой информации.</w:t>
      </w:r>
    </w:p>
    <w:p w14:paraId="4A636DB8" w14:textId="77777777" w:rsidR="00437F07" w:rsidRDefault="00EF38F5">
      <w:pPr>
        <w:pStyle w:val="125"/>
        <w:numPr>
          <w:ilvl w:val="2"/>
          <w:numId w:val="15"/>
        </w:numPr>
        <w:ind w:left="0" w:firstLine="624"/>
        <w:rPr>
          <w:highlight w:val="white"/>
        </w:rPr>
      </w:pPr>
      <w:r>
        <w:rPr>
          <w:highlight w:val="white"/>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6374F8A5" w14:textId="2ECF4893" w:rsidR="00437F07" w:rsidRDefault="00EF38F5">
      <w:pPr>
        <w:pStyle w:val="125"/>
        <w:numPr>
          <w:ilvl w:val="0"/>
          <w:numId w:val="11"/>
        </w:numPr>
        <w:ind w:left="0" w:firstLine="624"/>
      </w:pPr>
      <w: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00706AAC">
        <w:t>ООО "АЭРОПОРТ БАЙКАЛ"</w:t>
      </w:r>
      <w:r>
        <w:t xml:space="preserve"> осуществляет блокирование неправомерно обрабатываемых персональных данных, </w:t>
      </w:r>
      <w:r>
        <w:lastRenderedPageBreak/>
        <w:t xml:space="preserve">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706AAC">
        <w:t>ООО "АЭРОПОРТ БАЙКАЛ"</w:t>
      </w:r>
      <w:r w:rsidRPr="009822C0">
        <w:t>)</w:t>
      </w:r>
      <w:r>
        <w:t xml:space="preserve"> с момента такого обращения или получения указанного запроса на период проверки. В случае выявления </w:t>
      </w:r>
      <w:r>
        <w:rPr>
          <w:highlight w:val="white"/>
        </w:rPr>
        <w:t xml:space="preserve">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w:t>
      </w:r>
      <w:r>
        <w:t xml:space="preserve">данных </w:t>
      </w:r>
      <w:r w:rsidR="00706AAC">
        <w:t>ООО "АЭРОПОРТ БАЙКАЛ"</w:t>
      </w:r>
      <w: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706AAC">
        <w:t>ООО "АЭРОПОРТ БАЙКАЛ"</w:t>
      </w:r>
      <w:r w:rsidRPr="009822C0">
        <w:t>)</w:t>
      </w:r>
      <w: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73B2C0" w14:textId="29046802" w:rsidR="00437F07" w:rsidRDefault="00EF38F5">
      <w:pPr>
        <w:pStyle w:val="125"/>
        <w:numPr>
          <w:ilvl w:val="0"/>
          <w:numId w:val="11"/>
        </w:numPr>
        <w:ind w:left="0" w:firstLine="624"/>
      </w:pPr>
      <w:r>
        <w:t xml:space="preserve">В случае подтверждения факта неточности персональных данных </w:t>
      </w:r>
      <w:r w:rsidR="00706AAC">
        <w:t>ООО "АЭРОПОРТ БАЙКАЛ"</w:t>
      </w:r>
      <w: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00706AAC">
        <w:t>ООО "АЭРОПОРТ БАЙКАЛ"</w:t>
      </w:r>
      <w:r>
        <w:t xml:space="preserve">) </w:t>
      </w:r>
      <w:r>
        <w:rPr>
          <w:b/>
          <w:bCs/>
        </w:rPr>
        <w:t>в течение 7 рабочих дней</w:t>
      </w:r>
      <w:r>
        <w:t xml:space="preserve"> со дня представления таких сведений и снимает блокирование персональных данных.</w:t>
      </w:r>
    </w:p>
    <w:p w14:paraId="069D3D4E" w14:textId="5173CEFD" w:rsidR="00437F07" w:rsidRDefault="00EF38F5">
      <w:pPr>
        <w:pStyle w:val="125"/>
        <w:numPr>
          <w:ilvl w:val="0"/>
          <w:numId w:val="11"/>
        </w:numPr>
        <w:ind w:left="0" w:firstLine="624"/>
      </w:pPr>
      <w:r>
        <w:t xml:space="preserve">В случае выявления неправомерной обработки персональных данных, осуществляемой </w:t>
      </w:r>
      <w:r w:rsidR="00706AAC">
        <w:t>ООО "АЭРОПОРТ БАЙКАЛ"</w:t>
      </w:r>
      <w:r>
        <w:t xml:space="preserve"> или лицом, действующим по поручению </w:t>
      </w:r>
      <w:r w:rsidR="00706AAC">
        <w:t>ООО "АЭРОПОРТ БАЙКАЛ"</w:t>
      </w:r>
      <w:r w:rsidRPr="009822C0">
        <w:t>,</w:t>
      </w:r>
      <w:r>
        <w:t xml:space="preserve"> </w:t>
      </w:r>
      <w:r w:rsidR="00706AAC">
        <w:t>ООО "АЭРОПОРТ БАЙКАЛ"</w:t>
      </w:r>
      <w:r>
        <w:t xml:space="preserve"> в срок, </w:t>
      </w:r>
      <w:r>
        <w:rPr>
          <w:b/>
          <w:bCs/>
        </w:rPr>
        <w:t>не превышающий</w:t>
      </w:r>
      <w:r>
        <w:t xml:space="preserve"> </w:t>
      </w:r>
      <w:r>
        <w:rPr>
          <w:b/>
          <w:bCs/>
        </w:rPr>
        <w:t>3 рабочих дней</w:t>
      </w:r>
      <w:r>
        <w:t xml:space="preserve">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00706AAC">
        <w:t>ООО "АЭРОПОРТ БАЙКАЛ"</w:t>
      </w:r>
      <w:r w:rsidRPr="009822C0">
        <w:t>.</w:t>
      </w:r>
      <w:r>
        <w:t xml:space="preserve"> В случае если обеспечить правомерность обработки персональных данных невозможно, </w:t>
      </w:r>
      <w:r w:rsidR="00706AAC">
        <w:t>ООО "АЭРОПОРТ БАЙКАЛ"</w:t>
      </w:r>
      <w:r>
        <w:t xml:space="preserve"> в срок, </w:t>
      </w:r>
      <w:r>
        <w:rPr>
          <w:b/>
          <w:bCs/>
        </w:rPr>
        <w:t>не превышающий</w:t>
      </w:r>
      <w:r>
        <w:t xml:space="preserve"> </w:t>
      </w:r>
      <w:r>
        <w:rPr>
          <w:b/>
          <w:bCs/>
        </w:rPr>
        <w:t>10 рабочих дней</w:t>
      </w:r>
      <w:r>
        <w:t xml:space="preserve">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00706AAC">
        <w:t>ООО "АЭРОПОРТ БАЙКАЛ"</w:t>
      </w:r>
      <w: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9458CBC" w14:textId="1F13650C" w:rsidR="00437F07" w:rsidRDefault="00EF38F5">
      <w:pPr>
        <w:pStyle w:val="125"/>
        <w:numPr>
          <w:ilvl w:val="0"/>
          <w:numId w:val="11"/>
        </w:numPr>
        <w:ind w:left="0" w:firstLine="624"/>
        <w:rPr>
          <w:highlight w:val="white"/>
        </w:rPr>
      </w:pPr>
      <w: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706AAC">
        <w:t>ООО "АЭРОПОРТ БАЙКАЛ"</w:t>
      </w:r>
      <w:r>
        <w:t xml:space="preserve"> обязано с момента выявления такого инцидента оператором, уполномоченным органом по защите прав субъектов персональных данных или иным заинтересованным лицом </w:t>
      </w:r>
      <w:r>
        <w:rPr>
          <w:highlight w:val="white"/>
        </w:rPr>
        <w:t>уведомить уполномоченный орган по защите прав субъектов персональных данных:</w:t>
      </w:r>
    </w:p>
    <w:p w14:paraId="5C34F95D" w14:textId="50EC2BC8" w:rsidR="00437F07" w:rsidRDefault="00EF38F5">
      <w:pPr>
        <w:pStyle w:val="af2"/>
        <w:numPr>
          <w:ilvl w:val="0"/>
          <w:numId w:val="1"/>
        </w:numPr>
        <w:ind w:left="0" w:firstLine="624"/>
        <w:rPr>
          <w:szCs w:val="26"/>
        </w:rPr>
      </w:pPr>
      <w:r>
        <w:rPr>
          <w:b/>
          <w:szCs w:val="26"/>
        </w:rPr>
        <w:lastRenderedPageBreak/>
        <w:t>в течение 24 часов</w:t>
      </w:r>
      <w:r>
        <w:rPr>
          <w:szCs w:val="26"/>
        </w:rPr>
        <w:t xml:space="preserve">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w:t>
      </w:r>
      <w:r w:rsidR="00706AAC">
        <w:rPr>
          <w:szCs w:val="26"/>
        </w:rPr>
        <w:t>ООО "АЭРОПОРТ БАЙКАЛ"</w:t>
      </w:r>
      <w:r>
        <w:rPr>
          <w:szCs w:val="26"/>
        </w:rPr>
        <w:t xml:space="preserve"> на взаимодействие с уполномоченным органом по защите прав субъектов персональных данных, по вопросам, связанным с выявленным инцидентом;</w:t>
      </w:r>
    </w:p>
    <w:p w14:paraId="774F424B" w14:textId="77777777" w:rsidR="00437F07" w:rsidRDefault="00EF38F5">
      <w:pPr>
        <w:pStyle w:val="af2"/>
        <w:numPr>
          <w:ilvl w:val="0"/>
          <w:numId w:val="1"/>
        </w:numPr>
        <w:ind w:left="0" w:firstLine="624"/>
        <w:rPr>
          <w:szCs w:val="26"/>
        </w:rPr>
      </w:pPr>
      <w:r>
        <w:rPr>
          <w:b/>
          <w:szCs w:val="26"/>
        </w:rPr>
        <w:t>в течение 72 часов</w:t>
      </w:r>
      <w:r>
        <w:rPr>
          <w:szCs w:val="26"/>
        </w:rPr>
        <w:t xml:space="preserve">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36AF2B76" w14:textId="09946F18" w:rsidR="00437F07" w:rsidRDefault="00EF38F5">
      <w:pPr>
        <w:pStyle w:val="125"/>
        <w:numPr>
          <w:ilvl w:val="0"/>
          <w:numId w:val="11"/>
        </w:numPr>
        <w:ind w:left="0" w:firstLine="624"/>
      </w:pPr>
      <w:r>
        <w:t xml:space="preserve">В случае достижения цели обработки персональных данных </w:t>
      </w:r>
      <w:r w:rsidR="00706AAC">
        <w:t>ООО "АЭРОПОРТ БАЙКАЛ"</w:t>
      </w:r>
      <w: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00706AAC">
        <w:t>ООО "АЭРОПОРТ БАЙКАЛ"</w:t>
      </w:r>
      <w:r w:rsidRPr="009822C0">
        <w:t>)</w:t>
      </w:r>
      <w: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706AAC">
        <w:t>ООО "АЭРОПОРТ БАЙКАЛ"</w:t>
      </w:r>
      <w:r>
        <w:t xml:space="preserve">) в срок, </w:t>
      </w:r>
      <w:r>
        <w:rPr>
          <w:b/>
          <w:bCs/>
        </w:rPr>
        <w:t>не превышающий</w:t>
      </w:r>
      <w:r>
        <w:t xml:space="preserve"> </w:t>
      </w:r>
      <w:r>
        <w:rPr>
          <w:b/>
          <w:bCs/>
        </w:rPr>
        <w:t>30 дней</w:t>
      </w:r>
      <w:r>
        <w:t xml:space="preserve">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706AAC">
        <w:t>ООО "АЭРОПОРТ БАЙКАЛ"</w:t>
      </w:r>
      <w:r>
        <w:t xml:space="preserve"> и субъектом персональных данных либо если </w:t>
      </w:r>
      <w:r w:rsidR="00706AAC">
        <w:t>ООО "АЭРОПОРТ БАЙКАЛ"</w:t>
      </w:r>
      <w: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79231D37" w14:textId="2F67BB40" w:rsidR="00437F07" w:rsidRDefault="00EF38F5">
      <w:pPr>
        <w:pStyle w:val="125"/>
        <w:numPr>
          <w:ilvl w:val="0"/>
          <w:numId w:val="11"/>
        </w:numPr>
        <w:ind w:left="0" w:firstLine="624"/>
      </w:pPr>
      <w:r>
        <w:t xml:space="preserve">В случае отзыва субъектом персональных данных согласия на обработку его персональных данных </w:t>
      </w:r>
      <w:r w:rsidR="00706AAC">
        <w:t>ООО "АЭРОПОРТ БАЙКАЛ"</w:t>
      </w:r>
      <w: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00706AAC">
        <w:t>ООО "АЭРОПОРТ БАЙКАЛ"</w:t>
      </w:r>
      <w: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706AAC">
        <w:t>ООО "АЭРОПОРТ БАЙКАЛ"</w:t>
      </w:r>
      <w:r>
        <w:t xml:space="preserve">) в срок, </w:t>
      </w:r>
      <w:r>
        <w:rPr>
          <w:b/>
          <w:bCs/>
        </w:rPr>
        <w:t>не превышающий</w:t>
      </w:r>
      <w:r>
        <w:t xml:space="preserve"> </w:t>
      </w:r>
      <w:r>
        <w:rPr>
          <w:b/>
          <w:bCs/>
        </w:rPr>
        <w:t>30 дней</w:t>
      </w:r>
      <w:r>
        <w:t xml:space="preserve">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706AAC">
        <w:t>ООО "АЭРОПОРТ БАЙКАЛ"</w:t>
      </w:r>
      <w:r>
        <w:t xml:space="preserve"> и субъектом персональных данных либо если </w:t>
      </w:r>
      <w:r w:rsidR="00706AAC">
        <w:t>ООО "АЭРОПОРТ БАЙКАЛ"</w:t>
      </w:r>
      <w: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5324AE88" w14:textId="0195B0DD" w:rsidR="00437F07" w:rsidRDefault="00EF38F5">
      <w:pPr>
        <w:pStyle w:val="125"/>
        <w:numPr>
          <w:ilvl w:val="0"/>
          <w:numId w:val="11"/>
        </w:numPr>
        <w:ind w:left="0" w:firstLine="624"/>
        <w:rPr>
          <w:highlight w:val="white"/>
        </w:rPr>
      </w:pPr>
      <w:r>
        <w:t xml:space="preserve">В случае обращения субъекта персональных данных в </w:t>
      </w:r>
      <w:r w:rsidR="00706AAC">
        <w:t>ООО "АЭРОПОРТ БАЙКАЛ"</w:t>
      </w:r>
      <w:r>
        <w:t xml:space="preserve"> с требованием о прекращении обработки персональных данных оператор обязан в срок, </w:t>
      </w:r>
      <w:r>
        <w:rPr>
          <w:b/>
          <w:bCs/>
        </w:rPr>
        <w:t>не превышающий 10 рабочих дней</w:t>
      </w:r>
      <w:r>
        <w:t xml:space="preserve"> с даты получения оператором </w:t>
      </w:r>
      <w:r>
        <w:lastRenderedPageBreak/>
        <w:t xml:space="preserve">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w:t>
      </w:r>
      <w:r>
        <w:rPr>
          <w:highlight w:val="white"/>
        </w:rPr>
        <w:t xml:space="preserve">законом «О персональных данных». Указанный срок может быть продлен, но не более чем на </w:t>
      </w:r>
      <w:r>
        <w:rPr>
          <w:b/>
          <w:bCs/>
          <w:highlight w:val="white"/>
        </w:rPr>
        <w:t>5 рабочих дней</w:t>
      </w:r>
      <w:r>
        <w:rPr>
          <w:highlight w:val="white"/>
        </w:rPr>
        <w:t xml:space="preserve">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148724B" w14:textId="69525E8E" w:rsidR="00437F07" w:rsidRDefault="00EF38F5">
      <w:pPr>
        <w:pStyle w:val="125"/>
        <w:numPr>
          <w:ilvl w:val="0"/>
          <w:numId w:val="11"/>
        </w:numPr>
        <w:ind w:left="0" w:firstLine="624"/>
      </w:pPr>
      <w:r>
        <w:t xml:space="preserve">В случае отсутствия возможности уничтожения персональных данных в течение указанного срока, </w:t>
      </w:r>
      <w:r w:rsidR="00706AAC">
        <w:t>ООО "АЭРОПОРТ БАЙКАЛ"</w:t>
      </w:r>
      <w: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00706AAC">
        <w:t>ООО "АЭРОПОРТ БАЙКАЛ"</w:t>
      </w:r>
      <w:r w:rsidRPr="00E00A70">
        <w:t>)</w:t>
      </w:r>
      <w:r>
        <w:t xml:space="preserve"> и обеспечивает уничтожение персональных данных в срок </w:t>
      </w:r>
      <w:r>
        <w:rPr>
          <w:b/>
          <w:bCs/>
        </w:rPr>
        <w:t>не более чем</w:t>
      </w:r>
      <w:r>
        <w:t xml:space="preserve"> </w:t>
      </w:r>
      <w:r>
        <w:rPr>
          <w:b/>
          <w:bCs/>
        </w:rPr>
        <w:t>6 месяцев</w:t>
      </w:r>
      <w:r>
        <w:t>, если иной срок не установлен федеральными законами.</w:t>
      </w:r>
    </w:p>
    <w:p w14:paraId="13558DC0" w14:textId="6673BB41" w:rsidR="00437F07" w:rsidRDefault="00EF38F5">
      <w:pPr>
        <w:pStyle w:val="125"/>
        <w:numPr>
          <w:ilvl w:val="1"/>
          <w:numId w:val="15"/>
        </w:numPr>
        <w:ind w:left="0" w:firstLine="624"/>
      </w:pPr>
      <w:r>
        <w:t xml:space="preserve">Правила рассмотрения запросов субъектов персональных данных или их представителей в </w:t>
      </w:r>
      <w:r w:rsidR="00706AAC">
        <w:t>ООО "АЭРОПОРТ БАЙКАЛ"</w:t>
      </w:r>
      <w:r w:rsidRPr="00E248FC">
        <w:t>,</w:t>
      </w:r>
      <w:r>
        <w:t xml:space="preserve"> а также формы рассмотрения соответствующих запросов субъектов персональных данных или их представителей утверждаются приказом </w:t>
      </w:r>
      <w:r w:rsidR="00706AAC">
        <w:t>ООО "АЭРОПОРТ БАЙКАЛ"</w:t>
      </w:r>
      <w:r>
        <w:t>.</w:t>
      </w:r>
    </w:p>
    <w:p w14:paraId="542BC4CF" w14:textId="77777777" w:rsidR="00437F07" w:rsidRDefault="00EF38F5">
      <w:pPr>
        <w:keepNext/>
        <w:keepLines/>
        <w:spacing w:before="120" w:after="120"/>
        <w:ind w:firstLine="624"/>
        <w:outlineLvl w:val="0"/>
        <w:rPr>
          <w:rFonts w:eastAsia="Times New Roman"/>
          <w:b/>
          <w:bCs/>
          <w:szCs w:val="26"/>
        </w:rPr>
      </w:pPr>
      <w:bookmarkStart w:id="28" w:name="_Toc92784928"/>
      <w:r>
        <w:rPr>
          <w:rFonts w:eastAsia="Times New Roman"/>
          <w:b/>
          <w:bCs/>
          <w:szCs w:val="26"/>
        </w:rPr>
        <w:t>9. Ответственность</w:t>
      </w:r>
      <w:bookmarkEnd w:id="28"/>
    </w:p>
    <w:p w14:paraId="2E2A0CAC" w14:textId="77777777" w:rsidR="00437F07" w:rsidRDefault="00EF38F5">
      <w:pPr>
        <w:pStyle w:val="125"/>
        <w:numPr>
          <w:ilvl w:val="1"/>
          <w:numId w:val="16"/>
        </w:numPr>
        <w:ind w:left="0" w:firstLine="624"/>
      </w:pPr>
      <w:r>
        <w:t>Лица, виновные в нарушении требований Федерального закона «О персональных данных», несут ответственность, предусмотренную законодательством Российской Федерации.</w:t>
      </w:r>
    </w:p>
    <w:p w14:paraId="1E34E34D" w14:textId="04D1786B" w:rsidR="00437F07" w:rsidRPr="00DF1A88" w:rsidRDefault="00EF38F5">
      <w:pPr>
        <w:pStyle w:val="125"/>
        <w:numPr>
          <w:ilvl w:val="1"/>
          <w:numId w:val="16"/>
        </w:numPr>
        <w:ind w:left="0" w:firstLine="624"/>
      </w:pPr>
      <w: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63EC8C1A" w14:textId="62CC3DBF" w:rsidR="004B14E1" w:rsidRPr="00DF1A88" w:rsidRDefault="004B14E1">
      <w:pPr>
        <w:suppressAutoHyphens w:val="0"/>
        <w:spacing w:line="240" w:lineRule="auto"/>
        <w:jc w:val="left"/>
        <w:rPr>
          <w:szCs w:val="26"/>
        </w:rPr>
      </w:pPr>
      <w:bookmarkStart w:id="29" w:name="_Toc126249957"/>
      <w:bookmarkStart w:id="30" w:name="_Toc120786303"/>
    </w:p>
    <w:p w14:paraId="1B610B38" w14:textId="77777777" w:rsidR="00630EDA" w:rsidRPr="00DF1A88" w:rsidRDefault="00630EDA" w:rsidP="0052445D">
      <w:pPr>
        <w:jc w:val="right"/>
        <w:outlineLvl w:val="0"/>
        <w:rPr>
          <w:szCs w:val="26"/>
        </w:rPr>
        <w:sectPr w:rsidR="00630EDA" w:rsidRPr="00DF1A88">
          <w:headerReference w:type="default" r:id="rId7"/>
          <w:pgSz w:w="11906" w:h="16838"/>
          <w:pgMar w:top="851" w:right="850" w:bottom="851" w:left="1418" w:header="708" w:footer="0" w:gutter="0"/>
          <w:cols w:space="720"/>
          <w:formProt w:val="0"/>
          <w:docGrid w:linePitch="360"/>
        </w:sectPr>
      </w:pPr>
    </w:p>
    <w:p w14:paraId="30F0D11E" w14:textId="77777777" w:rsidR="00BD0113" w:rsidRPr="00FD612E" w:rsidRDefault="00BD0113" w:rsidP="00DF1A88">
      <w:pPr>
        <w:suppressAutoHyphens w:val="0"/>
        <w:spacing w:line="240" w:lineRule="auto"/>
        <w:jc w:val="right"/>
      </w:pPr>
    </w:p>
    <w:p w14:paraId="387312A5" w14:textId="176C4DC9" w:rsidR="0052445D" w:rsidRPr="00FD612E" w:rsidRDefault="0052445D" w:rsidP="00DF1A88">
      <w:pPr>
        <w:suppressAutoHyphens w:val="0"/>
        <w:spacing w:line="240" w:lineRule="auto"/>
        <w:jc w:val="right"/>
        <w:rPr>
          <w:szCs w:val="26"/>
        </w:rPr>
      </w:pPr>
      <w:r>
        <w:rPr>
          <w:szCs w:val="26"/>
        </w:rPr>
        <w:t>Приложение</w:t>
      </w:r>
      <w:bookmarkEnd w:id="29"/>
      <w:bookmarkEnd w:id="30"/>
    </w:p>
    <w:p w14:paraId="24425F17" w14:textId="24AFC653" w:rsidR="0052445D" w:rsidRPr="00FD612E" w:rsidRDefault="0052445D" w:rsidP="0052445D">
      <w:pPr>
        <w:jc w:val="right"/>
        <w:rPr>
          <w:szCs w:val="26"/>
        </w:rPr>
      </w:pPr>
      <w:r w:rsidRPr="00FD612E">
        <w:rPr>
          <w:szCs w:val="26"/>
        </w:rPr>
        <w:t xml:space="preserve"> </w:t>
      </w:r>
      <w:r>
        <w:rPr>
          <w:szCs w:val="26"/>
        </w:rPr>
        <w:t>к</w:t>
      </w:r>
      <w:r w:rsidRPr="00FD612E">
        <w:rPr>
          <w:szCs w:val="26"/>
        </w:rPr>
        <w:t xml:space="preserve"> </w:t>
      </w:r>
      <w:r w:rsidRPr="0052445D">
        <w:rPr>
          <w:szCs w:val="26"/>
        </w:rPr>
        <w:t>приказу</w:t>
      </w:r>
      <w:r w:rsidR="003B6258" w:rsidRPr="00FD612E">
        <w:rPr>
          <w:szCs w:val="26"/>
        </w:rPr>
        <w:t xml:space="preserve"> </w:t>
      </w:r>
      <w:r w:rsidR="00706AAC" w:rsidRPr="00FD612E">
        <w:rPr>
          <w:rFonts w:eastAsiaTheme="minorHAnsi"/>
          <w:szCs w:val="26"/>
          <w:lang w:eastAsia="en-US"/>
        </w:rPr>
        <w:t>ООО "АЭРОПОРТ БАЙКАЛ"</w:t>
      </w:r>
    </w:p>
    <w:p w14:paraId="7242E361" w14:textId="3DDE70FE" w:rsidR="0052445D" w:rsidRDefault="0052445D" w:rsidP="0052445D">
      <w:pPr>
        <w:pStyle w:val="af5"/>
        <w:rPr>
          <w:szCs w:val="26"/>
        </w:rPr>
      </w:pPr>
      <w:r>
        <w:rPr>
          <w:szCs w:val="26"/>
        </w:rPr>
        <w:t xml:space="preserve">от </w:t>
      </w:r>
      <w:r w:rsidR="00E3163E">
        <w:rPr>
          <w:szCs w:val="26"/>
        </w:rPr>
        <w:t>29.12.2025</w:t>
      </w:r>
      <w:r w:rsidR="002E1C93" w:rsidRPr="002E1C93">
        <w:rPr>
          <w:szCs w:val="26"/>
        </w:rPr>
        <w:t>г.</w:t>
      </w:r>
      <w:r w:rsidR="00E3163E">
        <w:rPr>
          <w:szCs w:val="26"/>
        </w:rPr>
        <w:t xml:space="preserve"> №</w:t>
      </w:r>
      <w:r w:rsidR="00E3163E" w:rsidRPr="00E3163E">
        <w:rPr>
          <w:szCs w:val="26"/>
        </w:rPr>
        <w:t>39-1-2-000519</w:t>
      </w:r>
    </w:p>
    <w:p w14:paraId="168AB4C7" w14:textId="77777777" w:rsidR="00630EDA" w:rsidRDefault="00630EDA" w:rsidP="0052445D">
      <w:pPr>
        <w:jc w:val="right"/>
        <w:rPr>
          <w:szCs w:val="26"/>
        </w:rPr>
      </w:pPr>
    </w:p>
    <w:p w14:paraId="32B8131D" w14:textId="77777777" w:rsidR="004D6A2C" w:rsidRDefault="004D6A2C" w:rsidP="004D6A2C">
      <w:pPr>
        <w:jc w:val="center"/>
        <w:rPr>
          <w:szCs w:val="26"/>
        </w:rPr>
      </w:pPr>
    </w:p>
    <w:p w14:paraId="625754ED" w14:textId="77777777" w:rsidR="004D6A2C" w:rsidRDefault="004D6A2C" w:rsidP="004D6A2C">
      <w:pPr>
        <w:jc w:val="left"/>
        <w:rPr>
          <w:szCs w:val="26"/>
        </w:rPr>
      </w:pPr>
    </w:p>
    <w:p w14:paraId="69876ECA"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0BB21A8C"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72EA0521" w14:textId="4D9AEA8E" w:rsidR="004D6A2C" w:rsidRDefault="006759F8" w:rsidP="006759F8">
      <w:pPr>
        <w:jc w:val="center"/>
        <w:rPr>
          <w:szCs w:val="26"/>
        </w:rPr>
      </w:pPr>
      <w:r w:rsidRPr="0051694F">
        <w:rPr>
          <w:szCs w:val="26"/>
        </w:rPr>
        <w:t>«АРМ "Бухгалтерия и управление хозяйственной деятельностью"»</w:t>
      </w:r>
    </w:p>
    <w:p w14:paraId="4B252C91" w14:textId="77777777" w:rsidR="006759F8" w:rsidRDefault="006759F8" w:rsidP="006759F8">
      <w:pPr>
        <w:jc w:val="center"/>
      </w:pPr>
    </w:p>
    <w:p w14:paraId="1F277C99" w14:textId="09B2CD82"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«АРМ "Бухгалтерия и управление хозяйственной деятельностью"»</w:t>
      </w:r>
      <w:r>
        <w:rPr>
          <w:rFonts w:eastAsiaTheme="minorHAnsi"/>
          <w:szCs w:val="26"/>
          <w:lang w:eastAsia="en-US"/>
        </w:rPr>
        <w:t xml:space="preserve">: </w:t>
      </w:r>
      <w:r w:rsidR="003D7C33" w:rsidRPr="00784DE7">
        <w:rPr>
          <w:szCs w:val="26"/>
          <w:lang w:eastAsia="en-US"/>
        </w:rPr>
        <w:t>подготовка, заключение, сопровождение договоров, управление закупками, контроль исполнения обязательств, ведение расчетов с контрагентами, бухгалтерского и налогового учета, формирование отчетности и финансовых документов</w:t>
      </w:r>
    </w:p>
    <w:p w14:paraId="17D53F44" w14:textId="4FC16C3E"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022"/>
        <w:gridCol w:w="1358"/>
        <w:gridCol w:w="1994"/>
        <w:gridCol w:w="1991"/>
        <w:gridCol w:w="1692"/>
      </w:tblGrid>
      <w:tr w:rsidR="006A7F1D" w14:paraId="2117C841"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15B5525B"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682532D1"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761B59E2" w14:textId="77777777" w:rsidR="006A7F1D" w:rsidRDefault="006A7F1D">
            <w:pPr>
              <w:pStyle w:val="af2"/>
              <w:ind w:firstLine="0"/>
              <w:jc w:val="center"/>
              <w:rPr>
                <w:rFonts w:eastAsiaTheme="minorHAnsi"/>
                <w:szCs w:val="26"/>
                <w:lang w:eastAsia="en-US"/>
              </w:rPr>
            </w:pPr>
            <w:r>
              <w:rPr>
                <w:b/>
                <w:sz w:val="22"/>
                <w:szCs w:val="22"/>
                <w:lang w:eastAsia="en-US"/>
              </w:rPr>
              <w:t>(категория субъектов ПДн: перечень ПДн)</w:t>
            </w:r>
          </w:p>
        </w:tc>
        <w:tc>
          <w:tcPr>
            <w:tcW w:w="2765" w:type="dxa"/>
            <w:tcBorders>
              <w:top w:val="single" w:sz="4" w:space="0" w:color="auto"/>
              <w:left w:val="single" w:sz="4" w:space="0" w:color="auto"/>
              <w:bottom w:val="single" w:sz="4" w:space="0" w:color="auto"/>
              <w:right w:val="single" w:sz="4" w:space="0" w:color="auto"/>
            </w:tcBorders>
            <w:hideMark/>
          </w:tcPr>
          <w:p w14:paraId="12542AC4"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Способы обработки ПДн</w:t>
            </w:r>
          </w:p>
        </w:tc>
        <w:tc>
          <w:tcPr>
            <w:tcW w:w="3076" w:type="dxa"/>
            <w:tcBorders>
              <w:top w:val="single" w:sz="4" w:space="0" w:color="auto"/>
              <w:left w:val="single" w:sz="4" w:space="0" w:color="auto"/>
              <w:bottom w:val="single" w:sz="4" w:space="0" w:color="auto"/>
              <w:right w:val="single" w:sz="4" w:space="0" w:color="auto"/>
            </w:tcBorders>
            <w:hideMark/>
          </w:tcPr>
          <w:p w14:paraId="41F957D3"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15AB2374"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617BDEE6"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6822FB83"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Срок (условия прекращения) обработки ПДн, в том числе их хранения</w:t>
            </w:r>
          </w:p>
        </w:tc>
      </w:tr>
      <w:tr w:rsidR="006A7F1D" w14:paraId="0582CBA8"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28650724" w14:textId="6E5497F8"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530D3E08"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работники:</w:t>
            </w:r>
          </w:p>
          <w:p w14:paraId="2B42FC66" w14:textId="411F6CD9"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должность, номер телефона, адрес электронной почты</w:t>
            </w:r>
          </w:p>
        </w:tc>
        <w:tc>
          <w:tcPr>
            <w:tcW w:w="2765" w:type="dxa"/>
            <w:tcBorders>
              <w:top w:val="single" w:sz="4" w:space="0" w:color="auto"/>
              <w:left w:val="single" w:sz="4" w:space="0" w:color="auto"/>
              <w:bottom w:val="single" w:sz="4" w:space="0" w:color="auto"/>
              <w:right w:val="single" w:sz="4" w:space="0" w:color="auto"/>
            </w:tcBorders>
            <w:hideMark/>
          </w:tcPr>
          <w:p w14:paraId="43D9AB86" w14:textId="0FD5FC5A"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37445F0D" w14:textId="504D1F08"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54FF4838" w14:textId="38A43D4F" w:rsidR="006A7F1D" w:rsidRDefault="002B3A90">
            <w:pPr>
              <w:pStyle w:val="af2"/>
              <w:ind w:firstLine="0"/>
              <w:rPr>
                <w:rFonts w:eastAsiaTheme="minorHAnsi"/>
                <w:sz w:val="24"/>
                <w:szCs w:val="24"/>
                <w:lang w:eastAsia="en-US"/>
              </w:rPr>
            </w:pPr>
            <w:r w:rsidRPr="00E921DD">
              <w:rPr>
                <w:color w:val="000000"/>
                <w:sz w:val="22"/>
                <w:szCs w:val="22"/>
              </w:rPr>
              <w:t>Гражданский кодекс Российской Федерации; Налоговый кодекс Российской Федерации; Федеральный закон от 06.12.2011 № 402-ФЗ «О бухгалтерском учете»</w:t>
            </w:r>
          </w:p>
        </w:tc>
        <w:tc>
          <w:tcPr>
            <w:tcW w:w="2216" w:type="dxa"/>
            <w:tcBorders>
              <w:top w:val="single" w:sz="4" w:space="0" w:color="auto"/>
              <w:left w:val="single" w:sz="4" w:space="0" w:color="auto"/>
              <w:bottom w:val="single" w:sz="4" w:space="0" w:color="auto"/>
              <w:right w:val="single" w:sz="4" w:space="0" w:color="auto"/>
            </w:tcBorders>
            <w:hideMark/>
          </w:tcPr>
          <w:p w14:paraId="608265A8" w14:textId="2D39ECC8" w:rsidR="006A7F1D" w:rsidRDefault="00375B17">
            <w:pPr>
              <w:pStyle w:val="af2"/>
              <w:ind w:firstLine="0"/>
              <w:rPr>
                <w:rFonts w:eastAsiaTheme="minorHAnsi"/>
                <w:sz w:val="24"/>
                <w:szCs w:val="24"/>
                <w:lang w:eastAsia="en-US"/>
              </w:rPr>
            </w:pPr>
            <w:r w:rsidRPr="00FD612E">
              <w:rPr>
                <w:bCs/>
                <w:sz w:val="22"/>
                <w:szCs w:val="22"/>
              </w:rPr>
              <w:t>Достижение цели обработки и истечение срока хранения документов и сведений, содержащих персональные данные; прекращение деятельности организации</w:t>
            </w:r>
          </w:p>
        </w:tc>
      </w:tr>
      <w:tr w:rsidR="006A7F1D" w14:paraId="4C65DF01"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74936F91" w14:textId="77777777" w:rsidR="006A7F1D" w:rsidRDefault="009D271A">
            <w:pPr>
              <w:pStyle w:val="af2"/>
              <w:ind w:firstLine="0"/>
              <w:rPr>
                <w:rFonts w:eastAsiaTheme="minorHAnsi"/>
                <w:sz w:val="24"/>
                <w:szCs w:val="24"/>
                <w:lang w:val="en-US" w:eastAsia="en-US"/>
              </w:rPr>
            </w:pPr>
            <w:r w:rsidRPr="00E921DD">
              <w:rPr>
                <w:sz w:val="22"/>
                <w:szCs w:val="22"/>
                <w:lang w:val="en-US"/>
              </w:rPr>
              <w:t>2</w:t>
            </w:r>
          </w:p>
        </w:tc>
        <w:tc>
          <w:tcPr>
            <w:tcW w:w="3679" w:type="dxa"/>
            <w:tcBorders>
              <w:top w:val="single" w:sz="4" w:space="0" w:color="auto"/>
              <w:left w:val="single" w:sz="4" w:space="0" w:color="auto"/>
              <w:bottom w:val="single" w:sz="4" w:space="0" w:color="auto"/>
              <w:right w:val="single" w:sz="4" w:space="0" w:color="auto"/>
            </w:tcBorders>
            <w:hideMark/>
          </w:tcPr>
          <w:p w14:paraId="572C0137"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контрагенты:</w:t>
            </w:r>
          </w:p>
          <w:p w14:paraId="4E37786A" w14:textId="77777777" w:rsidR="006A7F1D" w:rsidRDefault="00DE090B" w:rsidP="009D271A">
            <w:pPr>
              <w:pStyle w:val="af2"/>
              <w:ind w:firstLine="0"/>
              <w:rPr>
                <w:rFonts w:eastAsiaTheme="minorHAnsi"/>
                <w:sz w:val="24"/>
                <w:szCs w:val="24"/>
                <w:lang w:eastAsia="en-US"/>
              </w:rPr>
            </w:pPr>
            <w:r w:rsidRPr="00DE090B">
              <w:rPr>
                <w:color w:val="000000"/>
                <w:sz w:val="22"/>
                <w:szCs w:val="22"/>
              </w:rPr>
              <w:t xml:space="preserve">фамилия, имя, отчество, данные документа, удостоверяющего личность, номер телефона, адрес </w:t>
            </w:r>
            <w:r w:rsidRPr="00DE090B">
              <w:rPr>
                <w:color w:val="000000"/>
                <w:sz w:val="22"/>
                <w:szCs w:val="22"/>
              </w:rPr>
              <w:lastRenderedPageBreak/>
              <w:t>электронной почты, ИНН</w:t>
            </w:r>
          </w:p>
        </w:tc>
        <w:tc>
          <w:tcPr>
            <w:tcW w:w="2765" w:type="dxa"/>
            <w:tcBorders>
              <w:top w:val="single" w:sz="4" w:space="0" w:color="auto"/>
              <w:left w:val="single" w:sz="4" w:space="0" w:color="auto"/>
              <w:bottom w:val="single" w:sz="4" w:space="0" w:color="auto"/>
              <w:right w:val="single" w:sz="4" w:space="0" w:color="auto"/>
            </w:tcBorders>
            <w:hideMark/>
          </w:tcPr>
          <w:p w14:paraId="411367C1"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lastRenderedPageBreak/>
              <w:t>смешанная</w:t>
            </w:r>
          </w:p>
        </w:tc>
        <w:tc>
          <w:tcPr>
            <w:tcW w:w="3076" w:type="dxa"/>
            <w:tcBorders>
              <w:top w:val="single" w:sz="4" w:space="0" w:color="auto"/>
              <w:left w:val="single" w:sz="4" w:space="0" w:color="auto"/>
              <w:bottom w:val="single" w:sz="4" w:space="0" w:color="auto"/>
              <w:right w:val="single" w:sz="4" w:space="0" w:color="auto"/>
            </w:tcBorders>
          </w:tcPr>
          <w:p w14:paraId="20802A83"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6FEB9D6F" w14:textId="77777777" w:rsidR="006A7F1D" w:rsidRDefault="002B3A90">
            <w:pPr>
              <w:pStyle w:val="af2"/>
              <w:ind w:firstLine="0"/>
              <w:rPr>
                <w:rFonts w:eastAsiaTheme="minorHAnsi"/>
                <w:sz w:val="24"/>
                <w:szCs w:val="24"/>
                <w:lang w:eastAsia="en-US"/>
              </w:rPr>
            </w:pPr>
            <w:r w:rsidRPr="00E921DD">
              <w:rPr>
                <w:color w:val="000000"/>
                <w:sz w:val="22"/>
                <w:szCs w:val="22"/>
              </w:rPr>
              <w:t xml:space="preserve">Гражданский кодекс Российской Федерации; Налоговый кодекс Российской Федерации; Федеральный закон от </w:t>
            </w:r>
            <w:r w:rsidRPr="00E921DD">
              <w:rPr>
                <w:color w:val="000000"/>
                <w:sz w:val="22"/>
                <w:szCs w:val="22"/>
              </w:rPr>
              <w:lastRenderedPageBreak/>
              <w:t>06.12.2011 № 402-ФЗ «О бухгалтерском учете»</w:t>
            </w:r>
          </w:p>
        </w:tc>
        <w:tc>
          <w:tcPr>
            <w:tcW w:w="2216" w:type="dxa"/>
            <w:tcBorders>
              <w:top w:val="single" w:sz="4" w:space="0" w:color="auto"/>
              <w:left w:val="single" w:sz="4" w:space="0" w:color="auto"/>
              <w:bottom w:val="single" w:sz="4" w:space="0" w:color="auto"/>
              <w:right w:val="single" w:sz="4" w:space="0" w:color="auto"/>
            </w:tcBorders>
            <w:hideMark/>
          </w:tcPr>
          <w:p w14:paraId="3D038DDB" w14:textId="77777777" w:rsidR="006A7F1D" w:rsidRDefault="00375B17">
            <w:pPr>
              <w:pStyle w:val="af2"/>
              <w:ind w:firstLine="0"/>
              <w:rPr>
                <w:rFonts w:eastAsiaTheme="minorHAnsi"/>
                <w:sz w:val="24"/>
                <w:szCs w:val="24"/>
                <w:lang w:eastAsia="en-US"/>
              </w:rPr>
            </w:pPr>
            <w:r w:rsidRPr="00FD612E">
              <w:rPr>
                <w:bCs/>
                <w:sz w:val="22"/>
                <w:szCs w:val="22"/>
              </w:rPr>
              <w:lastRenderedPageBreak/>
              <w:t xml:space="preserve">Достижение цели обработки и истечение срока хранения документов и сведений, содержащих персональные </w:t>
            </w:r>
            <w:r w:rsidRPr="00FD612E">
              <w:rPr>
                <w:bCs/>
                <w:sz w:val="22"/>
                <w:szCs w:val="22"/>
              </w:rPr>
              <w:lastRenderedPageBreak/>
              <w:t>данные; прекращение деятельности организации</w:t>
            </w:r>
          </w:p>
        </w:tc>
      </w:tr>
      <w:tr w:rsidR="006A7F1D" w14:paraId="2931F168"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7B28F809" w14:textId="77777777" w:rsidR="006A7F1D" w:rsidRDefault="009D271A">
            <w:pPr>
              <w:pStyle w:val="af2"/>
              <w:ind w:firstLine="0"/>
              <w:rPr>
                <w:rFonts w:eastAsiaTheme="minorHAnsi"/>
                <w:sz w:val="24"/>
                <w:szCs w:val="24"/>
                <w:lang w:val="en-US" w:eastAsia="en-US"/>
              </w:rPr>
            </w:pPr>
            <w:r w:rsidRPr="00E921DD">
              <w:rPr>
                <w:sz w:val="22"/>
                <w:szCs w:val="22"/>
                <w:lang w:val="en-US"/>
              </w:rPr>
              <w:lastRenderedPageBreak/>
              <w:t>3</w:t>
            </w:r>
          </w:p>
        </w:tc>
        <w:tc>
          <w:tcPr>
            <w:tcW w:w="3679" w:type="dxa"/>
            <w:tcBorders>
              <w:top w:val="single" w:sz="4" w:space="0" w:color="auto"/>
              <w:left w:val="single" w:sz="4" w:space="0" w:color="auto"/>
              <w:bottom w:val="single" w:sz="4" w:space="0" w:color="auto"/>
              <w:right w:val="single" w:sz="4" w:space="0" w:color="auto"/>
            </w:tcBorders>
            <w:hideMark/>
          </w:tcPr>
          <w:p w14:paraId="6DC066D4"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представители контрагентов:</w:t>
            </w:r>
          </w:p>
          <w:p w14:paraId="0935D312"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должность, данные документа, удостоверяющего личность, номер телефона, адрес электронной почты, данные доверенности, организация</w:t>
            </w:r>
          </w:p>
        </w:tc>
        <w:tc>
          <w:tcPr>
            <w:tcW w:w="2765" w:type="dxa"/>
            <w:tcBorders>
              <w:top w:val="single" w:sz="4" w:space="0" w:color="auto"/>
              <w:left w:val="single" w:sz="4" w:space="0" w:color="auto"/>
              <w:bottom w:val="single" w:sz="4" w:space="0" w:color="auto"/>
              <w:right w:val="single" w:sz="4" w:space="0" w:color="auto"/>
            </w:tcBorders>
            <w:hideMark/>
          </w:tcPr>
          <w:p w14:paraId="70EF1D59"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2045C7EF"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3013E52E" w14:textId="77777777" w:rsidR="006A7F1D" w:rsidRDefault="002B3A90">
            <w:pPr>
              <w:pStyle w:val="af2"/>
              <w:ind w:firstLine="0"/>
              <w:rPr>
                <w:rFonts w:eastAsiaTheme="minorHAnsi"/>
                <w:sz w:val="24"/>
                <w:szCs w:val="24"/>
                <w:lang w:eastAsia="en-US"/>
              </w:rPr>
            </w:pPr>
            <w:r w:rsidRPr="00E921DD">
              <w:rPr>
                <w:color w:val="000000"/>
                <w:sz w:val="22"/>
                <w:szCs w:val="22"/>
              </w:rPr>
              <w:t>Гражданский кодекс Российской Федерации; Налоговый кодекс Российской Федерации; Федеральный закон от 06.12.2011 № 402-ФЗ «О бухгалтерском учете»</w:t>
            </w:r>
          </w:p>
        </w:tc>
        <w:tc>
          <w:tcPr>
            <w:tcW w:w="2216" w:type="dxa"/>
            <w:tcBorders>
              <w:top w:val="single" w:sz="4" w:space="0" w:color="auto"/>
              <w:left w:val="single" w:sz="4" w:space="0" w:color="auto"/>
              <w:bottom w:val="single" w:sz="4" w:space="0" w:color="auto"/>
              <w:right w:val="single" w:sz="4" w:space="0" w:color="auto"/>
            </w:tcBorders>
            <w:hideMark/>
          </w:tcPr>
          <w:p w14:paraId="064BE8E3" w14:textId="77777777" w:rsidR="006A7F1D" w:rsidRDefault="00375B17">
            <w:pPr>
              <w:pStyle w:val="af2"/>
              <w:ind w:firstLine="0"/>
              <w:rPr>
                <w:rFonts w:eastAsiaTheme="minorHAnsi"/>
                <w:sz w:val="24"/>
                <w:szCs w:val="24"/>
                <w:lang w:eastAsia="en-US"/>
              </w:rPr>
            </w:pPr>
            <w:r w:rsidRPr="00FD612E">
              <w:rPr>
                <w:bCs/>
                <w:sz w:val="22"/>
                <w:szCs w:val="22"/>
              </w:rPr>
              <w:t>Достижение цели обработки и истечение срока хранения документов и сведений, содержащих персональные данные; прекращение деятельности организации</w:t>
            </w:r>
          </w:p>
        </w:tc>
      </w:tr>
    </w:tbl>
    <w:p w14:paraId="52F1779F" w14:textId="25023727" w:rsidR="00DF1A88" w:rsidRDefault="00DF1A88" w:rsidP="004D6A2C"/>
    <w:p w14:paraId="4A684D1C" w14:textId="77777777" w:rsidR="00BD0113" w:rsidRDefault="00DF1A88" w:rsidP="00BD0113">
      <w:r>
        <w:br w:type="page"/>
      </w:r>
    </w:p>
    <w:p w14:paraId="7C06EB4F" w14:textId="77777777" w:rsidR="0052445D" w:rsidRPr="00FD612E" w:rsidRDefault="0052445D" w:rsidP="00DF1A88">
      <w:pPr>
        <w:suppressAutoHyphens w:val="0"/>
        <w:spacing w:line="240" w:lineRule="auto"/>
        <w:jc w:val="right"/>
        <w:rPr>
          <w:szCs w:val="26"/>
        </w:rPr>
      </w:pPr>
      <w:r>
        <w:rPr>
          <w:szCs w:val="26"/>
        </w:rPr>
        <w:lastRenderedPageBreak/>
        <w:t>Приложение</w:t>
      </w:r>
    </w:p>
    <w:p w14:paraId="307E2F4F" w14:textId="77777777" w:rsidR="0052445D" w:rsidRPr="00FD612E" w:rsidRDefault="0052445D" w:rsidP="0052445D">
      <w:pPr>
        <w:jc w:val="right"/>
        <w:rPr>
          <w:szCs w:val="26"/>
        </w:rPr>
      </w:pPr>
      <w:r w:rsidRPr="00FD612E">
        <w:rPr>
          <w:szCs w:val="26"/>
        </w:rPr>
        <w:t xml:space="preserve"> </w:t>
      </w:r>
      <w:r>
        <w:rPr>
          <w:szCs w:val="26"/>
        </w:rPr>
        <w:t>к</w:t>
      </w:r>
      <w:r w:rsidRPr="00FD612E">
        <w:rPr>
          <w:szCs w:val="26"/>
        </w:rPr>
        <w:t xml:space="preserve"> </w:t>
      </w:r>
      <w:r w:rsidRPr="0052445D">
        <w:rPr>
          <w:szCs w:val="26"/>
        </w:rPr>
        <w:t>приказу</w:t>
      </w:r>
      <w:r w:rsidR="003B6258" w:rsidRPr="00FD612E">
        <w:rPr>
          <w:szCs w:val="26"/>
        </w:rPr>
        <w:t xml:space="preserve"> </w:t>
      </w:r>
      <w:r w:rsidR="00706AAC" w:rsidRPr="00FD612E">
        <w:rPr>
          <w:rFonts w:eastAsiaTheme="minorHAnsi"/>
          <w:szCs w:val="26"/>
          <w:lang w:eastAsia="en-US"/>
        </w:rPr>
        <w:t>ООО "АЭРОПОРТ БАЙКАЛ"</w:t>
      </w:r>
    </w:p>
    <w:p w14:paraId="56675452" w14:textId="77777777" w:rsidR="00E3163E" w:rsidRDefault="00E3163E" w:rsidP="00E3163E">
      <w:pPr>
        <w:pStyle w:val="af5"/>
        <w:rPr>
          <w:szCs w:val="26"/>
        </w:rPr>
      </w:pPr>
      <w:r>
        <w:rPr>
          <w:szCs w:val="26"/>
        </w:rPr>
        <w:t>от 29.12.2025</w:t>
      </w:r>
      <w:r w:rsidRPr="002E1C93">
        <w:rPr>
          <w:szCs w:val="26"/>
        </w:rPr>
        <w:t>г.</w:t>
      </w:r>
      <w:r>
        <w:rPr>
          <w:szCs w:val="26"/>
        </w:rPr>
        <w:t xml:space="preserve"> №</w:t>
      </w:r>
      <w:r w:rsidRPr="00E3163E">
        <w:rPr>
          <w:szCs w:val="26"/>
        </w:rPr>
        <w:t>39-1-2-000519</w:t>
      </w:r>
    </w:p>
    <w:p w14:paraId="68DFE3BC" w14:textId="77777777" w:rsidR="00630EDA" w:rsidRDefault="00630EDA" w:rsidP="0052445D">
      <w:pPr>
        <w:jc w:val="right"/>
        <w:rPr>
          <w:szCs w:val="26"/>
        </w:rPr>
      </w:pPr>
    </w:p>
    <w:p w14:paraId="7030994E" w14:textId="77777777" w:rsidR="004D6A2C" w:rsidRDefault="004D6A2C" w:rsidP="004D6A2C">
      <w:pPr>
        <w:jc w:val="center"/>
        <w:rPr>
          <w:szCs w:val="26"/>
        </w:rPr>
      </w:pPr>
    </w:p>
    <w:p w14:paraId="137648C3" w14:textId="77777777" w:rsidR="004D6A2C" w:rsidRDefault="004D6A2C" w:rsidP="004D6A2C">
      <w:pPr>
        <w:jc w:val="left"/>
        <w:rPr>
          <w:szCs w:val="26"/>
        </w:rPr>
      </w:pPr>
    </w:p>
    <w:p w14:paraId="3BD22B65"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08D79145"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50ECB3CC" w14:textId="77777777" w:rsidR="004D6A2C" w:rsidRDefault="006759F8" w:rsidP="006759F8">
      <w:pPr>
        <w:jc w:val="center"/>
        <w:rPr>
          <w:szCs w:val="26"/>
        </w:rPr>
      </w:pPr>
      <w:r w:rsidRPr="0051694F">
        <w:rPr>
          <w:szCs w:val="26"/>
        </w:rPr>
        <w:t>«АРМ "Кадровая работа"»</w:t>
      </w:r>
    </w:p>
    <w:p w14:paraId="23BA67A3" w14:textId="77777777" w:rsidR="006759F8" w:rsidRDefault="006759F8" w:rsidP="006759F8">
      <w:pPr>
        <w:jc w:val="center"/>
      </w:pPr>
    </w:p>
    <w:p w14:paraId="4126997A" w14:textId="77777777"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«АРМ "Кадровая работа"»</w:t>
      </w:r>
      <w:r>
        <w:rPr>
          <w:rFonts w:eastAsiaTheme="minorHAnsi"/>
          <w:szCs w:val="26"/>
          <w:lang w:eastAsia="en-US"/>
        </w:rPr>
        <w:t xml:space="preserve">: </w:t>
      </w:r>
      <w:r w:rsidR="003D7C33" w:rsidRPr="00784DE7">
        <w:rPr>
          <w:szCs w:val="26"/>
          <w:lang w:eastAsia="en-US"/>
        </w:rPr>
        <w:t>выполнение требований трудового и тесно связанного с ним законодательства, включая ведение кадрового учёта и учёта рабочего времени, управление персоналом и расчёты с сотрудниками, обеспечение обучения и повышении квалификации персонала</w:t>
      </w:r>
    </w:p>
    <w:p w14:paraId="00DABF2E" w14:textId="77777777"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030"/>
        <w:gridCol w:w="1289"/>
        <w:gridCol w:w="1941"/>
        <w:gridCol w:w="2158"/>
        <w:gridCol w:w="1666"/>
      </w:tblGrid>
      <w:tr w:rsidR="006A7F1D" w14:paraId="6A5F91C4"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62E503BA"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06CCE35F"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7D3B688F" w14:textId="77777777" w:rsidR="006A7F1D" w:rsidRDefault="006A7F1D">
            <w:pPr>
              <w:pStyle w:val="af2"/>
              <w:ind w:firstLine="0"/>
              <w:jc w:val="center"/>
              <w:rPr>
                <w:rFonts w:eastAsiaTheme="minorHAnsi"/>
                <w:szCs w:val="26"/>
                <w:lang w:eastAsia="en-US"/>
              </w:rPr>
            </w:pPr>
            <w:r>
              <w:rPr>
                <w:b/>
                <w:sz w:val="22"/>
                <w:szCs w:val="22"/>
                <w:lang w:eastAsia="en-US"/>
              </w:rPr>
              <w:t>(категория субъектов ПДн: перечень ПДн)</w:t>
            </w:r>
          </w:p>
        </w:tc>
        <w:tc>
          <w:tcPr>
            <w:tcW w:w="2765" w:type="dxa"/>
            <w:tcBorders>
              <w:top w:val="single" w:sz="4" w:space="0" w:color="auto"/>
              <w:left w:val="single" w:sz="4" w:space="0" w:color="auto"/>
              <w:bottom w:val="single" w:sz="4" w:space="0" w:color="auto"/>
              <w:right w:val="single" w:sz="4" w:space="0" w:color="auto"/>
            </w:tcBorders>
            <w:hideMark/>
          </w:tcPr>
          <w:p w14:paraId="6B2726DD"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Способы обработки ПДн</w:t>
            </w:r>
          </w:p>
        </w:tc>
        <w:tc>
          <w:tcPr>
            <w:tcW w:w="3076" w:type="dxa"/>
            <w:tcBorders>
              <w:top w:val="single" w:sz="4" w:space="0" w:color="auto"/>
              <w:left w:val="single" w:sz="4" w:space="0" w:color="auto"/>
              <w:bottom w:val="single" w:sz="4" w:space="0" w:color="auto"/>
              <w:right w:val="single" w:sz="4" w:space="0" w:color="auto"/>
            </w:tcBorders>
            <w:hideMark/>
          </w:tcPr>
          <w:p w14:paraId="580AE24C"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34985ABF"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53DE22C2"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0BE8505C"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Срок (условия прекращения) обработки ПДн, в том числе их хранения</w:t>
            </w:r>
          </w:p>
        </w:tc>
      </w:tr>
      <w:tr w:rsidR="006A7F1D" w14:paraId="095D4FD3"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6F67FCD1" w14:textId="77777777"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035ADE5B"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соискатели (в том числе, являющиеся пользователями сайта):</w:t>
            </w:r>
          </w:p>
          <w:p w14:paraId="5011096C" w14:textId="77777777" w:rsidR="006A7F1D" w:rsidRDefault="00DE090B" w:rsidP="009D271A">
            <w:pPr>
              <w:pStyle w:val="af2"/>
              <w:ind w:firstLine="0"/>
              <w:rPr>
                <w:rFonts w:eastAsiaTheme="minorHAnsi"/>
                <w:sz w:val="24"/>
                <w:szCs w:val="24"/>
                <w:lang w:eastAsia="en-US"/>
              </w:rPr>
            </w:pPr>
            <w:r w:rsidRPr="00DE090B">
              <w:rPr>
                <w:color w:val="000000"/>
                <w:sz w:val="22"/>
                <w:szCs w:val="22"/>
              </w:rPr>
              <w:t xml:space="preserve">сведения о состоянии здоровья, сведении о судимости, фамилия, имя, отчество, дата рождения, месяц рождения, год рождения, место рождения, адрес места жительства, семейное положение, социальное положение, сведения об образовании, профессия, </w:t>
            </w:r>
            <w:r w:rsidRPr="00DE090B">
              <w:rPr>
                <w:color w:val="000000"/>
                <w:sz w:val="22"/>
                <w:szCs w:val="22"/>
              </w:rPr>
              <w:lastRenderedPageBreak/>
              <w:t>доходы, данные документа, удостоверяющего личность, должность, номер телефона, адрес электронной почты, ИНН, СНИЛС, пол, адрес регистрации, гражданство, данные водительского удостоверения, реквизиты банковской карты, номер расчетного счета, номер лицевого счета,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 квалификации, профессиональной подготовке, данные актов гражданского состояния, фото-видео изображение лица, метрические данные (при использовании сайта)</w:t>
            </w:r>
          </w:p>
        </w:tc>
        <w:tc>
          <w:tcPr>
            <w:tcW w:w="2765" w:type="dxa"/>
            <w:tcBorders>
              <w:top w:val="single" w:sz="4" w:space="0" w:color="auto"/>
              <w:left w:val="single" w:sz="4" w:space="0" w:color="auto"/>
              <w:bottom w:val="single" w:sz="4" w:space="0" w:color="auto"/>
              <w:right w:val="single" w:sz="4" w:space="0" w:color="auto"/>
            </w:tcBorders>
            <w:hideMark/>
          </w:tcPr>
          <w:p w14:paraId="38A34F33"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lastRenderedPageBreak/>
              <w:t>смешанная</w:t>
            </w:r>
          </w:p>
        </w:tc>
        <w:tc>
          <w:tcPr>
            <w:tcW w:w="3076" w:type="dxa"/>
            <w:tcBorders>
              <w:top w:val="single" w:sz="4" w:space="0" w:color="auto"/>
              <w:left w:val="single" w:sz="4" w:space="0" w:color="auto"/>
              <w:bottom w:val="single" w:sz="4" w:space="0" w:color="auto"/>
              <w:right w:val="single" w:sz="4" w:space="0" w:color="auto"/>
            </w:tcBorders>
          </w:tcPr>
          <w:p w14:paraId="6C221EA2" w14:textId="77777777" w:rsidR="006A7F1D" w:rsidRDefault="00115331">
            <w:pPr>
              <w:pStyle w:val="af2"/>
              <w:ind w:firstLine="0"/>
              <w:rPr>
                <w:rFonts w:eastAsiaTheme="minorHAnsi"/>
                <w:sz w:val="24"/>
                <w:szCs w:val="24"/>
                <w:lang w:eastAsia="en-US"/>
              </w:rPr>
            </w:pPr>
            <w:r w:rsidRPr="00E921DD">
              <w:rPr>
                <w:bCs/>
                <w:sz w:val="22"/>
                <w:szCs w:val="22"/>
              </w:rPr>
              <w:t>иные, специальные</w:t>
            </w:r>
          </w:p>
        </w:tc>
        <w:tc>
          <w:tcPr>
            <w:tcW w:w="2300" w:type="dxa"/>
            <w:tcBorders>
              <w:top w:val="single" w:sz="4" w:space="0" w:color="auto"/>
              <w:left w:val="single" w:sz="4" w:space="0" w:color="auto"/>
              <w:bottom w:val="single" w:sz="4" w:space="0" w:color="auto"/>
              <w:right w:val="single" w:sz="4" w:space="0" w:color="auto"/>
            </w:tcBorders>
            <w:hideMark/>
          </w:tcPr>
          <w:p w14:paraId="73FE1526" w14:textId="77777777" w:rsidR="006A7F1D" w:rsidRDefault="002B3A90">
            <w:pPr>
              <w:pStyle w:val="af2"/>
              <w:ind w:firstLine="0"/>
              <w:rPr>
                <w:rFonts w:eastAsiaTheme="minorHAnsi"/>
                <w:sz w:val="24"/>
                <w:szCs w:val="24"/>
                <w:lang w:eastAsia="en-US"/>
              </w:rPr>
            </w:pPr>
            <w:r w:rsidRPr="00E921DD">
              <w:rPr>
                <w:color w:val="000000"/>
                <w:sz w:val="22"/>
                <w:szCs w:val="22"/>
              </w:rPr>
              <w:t>Трудовой кодекс Российской Федерации; Налоговый кодекс Российской Федерации; Федеральный закон от 29.11.2010 № 326-ФЗ «Об обязательном медицинском страховании в Российской Федерации»; Федеральный закон от 16.07.1999 № 165-ФЗ «Об основах обязательного социального страхования»; Федеральный закон от 15.12.2001 № 167-</w:t>
            </w:r>
            <w:r w:rsidRPr="00E921DD">
              <w:rPr>
                <w:color w:val="000000"/>
                <w:sz w:val="22"/>
                <w:szCs w:val="22"/>
              </w:rPr>
              <w:lastRenderedPageBreak/>
              <w:t xml:space="preserve">ФЗ «Об обязательном пенсионном страховании в Российской Федерации»; Федеральный закон от 29.12.2006 № 255-ФЗ «Об обязательном социальном страховании на случай временной нетрудоспособности и в связи с материнством»; Федеральный закон от 15.12.2001 № 166-ФЗ «О государственном пенсионном обеспечении в Российской Федерации»; Федеральный закон от 28.03.1998 № 53-ФЗ «О воинской обязанности и военной службе»; Федеральный закон от 06.12.2011 № 402-ФЗ «О бухгалтерском учете»; Федеральный закон от 02.03.2007 № 25-ФЗ «О муниципальной службе в Российской Федерации»; Федеральный закон от 29.12.2012 № 273-ФЗ «Об образовании в Российской Федерации»; Постановление Правительства Российской Федерации от 27.12.2006 № 719 </w:t>
            </w:r>
            <w:r w:rsidRPr="00E921DD">
              <w:rPr>
                <w:color w:val="000000"/>
                <w:sz w:val="22"/>
                <w:szCs w:val="22"/>
              </w:rPr>
              <w:lastRenderedPageBreak/>
              <w:t>«Об утверждении Положения о воинском учете»; Федеральный закон от 28.12.2013 No 400-ФЗ «О страховых пенсиях»; Согласие субъекта персональных данных на обработку его персональных данных; Трудовой договор</w:t>
            </w:r>
          </w:p>
        </w:tc>
        <w:tc>
          <w:tcPr>
            <w:tcW w:w="2216" w:type="dxa"/>
            <w:tcBorders>
              <w:top w:val="single" w:sz="4" w:space="0" w:color="auto"/>
              <w:left w:val="single" w:sz="4" w:space="0" w:color="auto"/>
              <w:bottom w:val="single" w:sz="4" w:space="0" w:color="auto"/>
              <w:right w:val="single" w:sz="4" w:space="0" w:color="auto"/>
            </w:tcBorders>
            <w:hideMark/>
          </w:tcPr>
          <w:p w14:paraId="757E4D03" w14:textId="77777777" w:rsidR="006A7F1D" w:rsidRDefault="00375B17">
            <w:pPr>
              <w:pStyle w:val="af2"/>
              <w:ind w:firstLine="0"/>
              <w:rPr>
                <w:rFonts w:eastAsiaTheme="minorHAnsi"/>
                <w:sz w:val="24"/>
                <w:szCs w:val="24"/>
                <w:lang w:eastAsia="en-US"/>
              </w:rPr>
            </w:pPr>
            <w:r w:rsidRPr="00FD612E">
              <w:rPr>
                <w:bCs/>
                <w:sz w:val="22"/>
                <w:szCs w:val="22"/>
              </w:rPr>
              <w:lastRenderedPageBreak/>
              <w:t>Достижение цели обработки и истечение сроков хранения документов и сведений, содержащих персональные данные; прекращение деятельности организации</w:t>
            </w:r>
          </w:p>
        </w:tc>
      </w:tr>
      <w:tr w:rsidR="006A7F1D" w14:paraId="0168B958"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5BCBFC23" w14:textId="77777777" w:rsidR="006A7F1D" w:rsidRDefault="009D271A">
            <w:pPr>
              <w:pStyle w:val="af2"/>
              <w:ind w:firstLine="0"/>
              <w:rPr>
                <w:rFonts w:eastAsiaTheme="minorHAnsi"/>
                <w:sz w:val="24"/>
                <w:szCs w:val="24"/>
                <w:lang w:val="en-US" w:eastAsia="en-US"/>
              </w:rPr>
            </w:pPr>
            <w:r w:rsidRPr="00E921DD">
              <w:rPr>
                <w:sz w:val="22"/>
                <w:szCs w:val="22"/>
                <w:lang w:val="en-US"/>
              </w:rPr>
              <w:lastRenderedPageBreak/>
              <w:t>2</w:t>
            </w:r>
          </w:p>
        </w:tc>
        <w:tc>
          <w:tcPr>
            <w:tcW w:w="3679" w:type="dxa"/>
            <w:tcBorders>
              <w:top w:val="single" w:sz="4" w:space="0" w:color="auto"/>
              <w:left w:val="single" w:sz="4" w:space="0" w:color="auto"/>
              <w:bottom w:val="single" w:sz="4" w:space="0" w:color="auto"/>
              <w:right w:val="single" w:sz="4" w:space="0" w:color="auto"/>
            </w:tcBorders>
            <w:hideMark/>
          </w:tcPr>
          <w:p w14:paraId="3B94A42E"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работники:</w:t>
            </w:r>
          </w:p>
          <w:p w14:paraId="506B4DE7" w14:textId="77777777" w:rsidR="006A7F1D" w:rsidRDefault="00DE090B" w:rsidP="009D271A">
            <w:pPr>
              <w:pStyle w:val="af2"/>
              <w:ind w:firstLine="0"/>
              <w:rPr>
                <w:rFonts w:eastAsiaTheme="minorHAnsi"/>
                <w:sz w:val="24"/>
                <w:szCs w:val="24"/>
                <w:lang w:eastAsia="en-US"/>
              </w:rPr>
            </w:pPr>
            <w:r w:rsidRPr="00DE090B">
              <w:rPr>
                <w:color w:val="000000"/>
                <w:sz w:val="22"/>
                <w:szCs w:val="22"/>
              </w:rPr>
              <w:t xml:space="preserve">сведения о состоянии здоровья, сведении о судимости, фамилия, имя, отчество, дата рождения, месяц рождения, год рождения, место рождения, адрес места жительства, семейное положение, социальное положение, сведения об образовании, профессия, доходы, данные документа, удостоверяющего личность, должность, номер телефона, адрес электронной почты, ИНН, СНИЛС, пол, адрес регистрации, гражданство, данные водительского удостоверения, реквизиты банковской карты, номер расчетного </w:t>
            </w:r>
            <w:r w:rsidRPr="00DE090B">
              <w:rPr>
                <w:color w:val="000000"/>
                <w:sz w:val="22"/>
                <w:szCs w:val="22"/>
              </w:rPr>
              <w:lastRenderedPageBreak/>
              <w:t>счета, номер лицевого счета,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 квалификации, профессиональной подготовке, данные актов гражданского состояния</w:t>
            </w:r>
          </w:p>
        </w:tc>
        <w:tc>
          <w:tcPr>
            <w:tcW w:w="2765" w:type="dxa"/>
            <w:tcBorders>
              <w:top w:val="single" w:sz="4" w:space="0" w:color="auto"/>
              <w:left w:val="single" w:sz="4" w:space="0" w:color="auto"/>
              <w:bottom w:val="single" w:sz="4" w:space="0" w:color="auto"/>
              <w:right w:val="single" w:sz="4" w:space="0" w:color="auto"/>
            </w:tcBorders>
            <w:hideMark/>
          </w:tcPr>
          <w:p w14:paraId="3F9884EA"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lastRenderedPageBreak/>
              <w:t>смешанная</w:t>
            </w:r>
          </w:p>
        </w:tc>
        <w:tc>
          <w:tcPr>
            <w:tcW w:w="3076" w:type="dxa"/>
            <w:tcBorders>
              <w:top w:val="single" w:sz="4" w:space="0" w:color="auto"/>
              <w:left w:val="single" w:sz="4" w:space="0" w:color="auto"/>
              <w:bottom w:val="single" w:sz="4" w:space="0" w:color="auto"/>
              <w:right w:val="single" w:sz="4" w:space="0" w:color="auto"/>
            </w:tcBorders>
          </w:tcPr>
          <w:p w14:paraId="592FD15C" w14:textId="77777777" w:rsidR="006A7F1D" w:rsidRDefault="00115331">
            <w:pPr>
              <w:pStyle w:val="af2"/>
              <w:ind w:firstLine="0"/>
              <w:rPr>
                <w:rFonts w:eastAsiaTheme="minorHAnsi"/>
                <w:sz w:val="24"/>
                <w:szCs w:val="24"/>
                <w:lang w:eastAsia="en-US"/>
              </w:rPr>
            </w:pPr>
            <w:r w:rsidRPr="00E921DD">
              <w:rPr>
                <w:bCs/>
                <w:sz w:val="22"/>
                <w:szCs w:val="22"/>
              </w:rPr>
              <w:t>иные, специальные</w:t>
            </w:r>
          </w:p>
        </w:tc>
        <w:tc>
          <w:tcPr>
            <w:tcW w:w="2300" w:type="dxa"/>
            <w:tcBorders>
              <w:top w:val="single" w:sz="4" w:space="0" w:color="auto"/>
              <w:left w:val="single" w:sz="4" w:space="0" w:color="auto"/>
              <w:bottom w:val="single" w:sz="4" w:space="0" w:color="auto"/>
              <w:right w:val="single" w:sz="4" w:space="0" w:color="auto"/>
            </w:tcBorders>
            <w:hideMark/>
          </w:tcPr>
          <w:p w14:paraId="1A7F93C9" w14:textId="77777777" w:rsidR="006A7F1D" w:rsidRDefault="002B3A90">
            <w:pPr>
              <w:pStyle w:val="af2"/>
              <w:ind w:firstLine="0"/>
              <w:rPr>
                <w:rFonts w:eastAsiaTheme="minorHAnsi"/>
                <w:sz w:val="24"/>
                <w:szCs w:val="24"/>
                <w:lang w:eastAsia="en-US"/>
              </w:rPr>
            </w:pPr>
            <w:r w:rsidRPr="00E921DD">
              <w:rPr>
                <w:color w:val="000000"/>
                <w:sz w:val="22"/>
                <w:szCs w:val="22"/>
              </w:rPr>
              <w:t xml:space="preserve">Трудовой кодекс Российской Федерации; Налоговый кодекс Российской Федерации; Федеральный закон от 29.11.2010 № 326-ФЗ «Об обязательном медицинском страховании в Российской Федерации»; Федеральный закон от 16.07.1999 № 165-ФЗ «Об основах обязательного социального страхования»; Федеральный закон от 15.12.2001 № 167-ФЗ «Об обязательном пенсионном страховании в Российской Федерации»; Федеральный закон от 29.12.2006 № 255-ФЗ «Об обязательном социальном страховании на случай временной нетрудоспособности </w:t>
            </w:r>
            <w:r w:rsidRPr="00E921DD">
              <w:rPr>
                <w:color w:val="000000"/>
                <w:sz w:val="22"/>
                <w:szCs w:val="22"/>
              </w:rPr>
              <w:lastRenderedPageBreak/>
              <w:t xml:space="preserve">и в связи с материнством»; Федеральный закон от 15.12.2001 № 166-ФЗ «О государственном пенсионном обеспечении в Российской Федерации»; Федеральный закон от 28.03.1998 № 53-ФЗ «О воинской обязанности и военной службе»; Федеральный закон от 06.12.2011 № 402-ФЗ «О бухгалтерском учете»; Федеральный закон от 02.03.2007 № 25-ФЗ «О муниципальной службе в Российской Федерации»; Федеральный закон от 29.12.2012 № 273-ФЗ «Об образовании в Российской Федерации»; Постановление Правительства Российской Федерации от 27.12.2006 № 719 «Об утверждении Положения о воинском учете»; Федеральный закон от 28.12.2013 No 400-ФЗ «О страховых пенсиях»; Согласие субъекта персональных данных на обработку его персональных </w:t>
            </w:r>
            <w:r w:rsidRPr="00E921DD">
              <w:rPr>
                <w:color w:val="000000"/>
                <w:sz w:val="22"/>
                <w:szCs w:val="22"/>
              </w:rPr>
              <w:lastRenderedPageBreak/>
              <w:t>данных; Трудовой договор</w:t>
            </w:r>
          </w:p>
        </w:tc>
        <w:tc>
          <w:tcPr>
            <w:tcW w:w="2216" w:type="dxa"/>
            <w:tcBorders>
              <w:top w:val="single" w:sz="4" w:space="0" w:color="auto"/>
              <w:left w:val="single" w:sz="4" w:space="0" w:color="auto"/>
              <w:bottom w:val="single" w:sz="4" w:space="0" w:color="auto"/>
              <w:right w:val="single" w:sz="4" w:space="0" w:color="auto"/>
            </w:tcBorders>
            <w:hideMark/>
          </w:tcPr>
          <w:p w14:paraId="2B5545EF" w14:textId="77777777" w:rsidR="006A7F1D" w:rsidRDefault="00375B17">
            <w:pPr>
              <w:pStyle w:val="af2"/>
              <w:ind w:firstLine="0"/>
              <w:rPr>
                <w:rFonts w:eastAsiaTheme="minorHAnsi"/>
                <w:sz w:val="24"/>
                <w:szCs w:val="24"/>
                <w:lang w:eastAsia="en-US"/>
              </w:rPr>
            </w:pPr>
            <w:r w:rsidRPr="00FD612E">
              <w:rPr>
                <w:bCs/>
                <w:sz w:val="22"/>
                <w:szCs w:val="22"/>
              </w:rPr>
              <w:lastRenderedPageBreak/>
              <w:t>Достижение цели обработки и истечение сроков хранения документов и сведений, содержащих персональные данные; прекращение деятельности организации</w:t>
            </w:r>
          </w:p>
        </w:tc>
      </w:tr>
      <w:tr w:rsidR="006A7F1D" w14:paraId="7CBBF06D"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299B1E71" w14:textId="77777777" w:rsidR="006A7F1D" w:rsidRDefault="009D271A">
            <w:pPr>
              <w:pStyle w:val="af2"/>
              <w:ind w:firstLine="0"/>
              <w:rPr>
                <w:rFonts w:eastAsiaTheme="minorHAnsi"/>
                <w:sz w:val="24"/>
                <w:szCs w:val="24"/>
                <w:lang w:val="en-US" w:eastAsia="en-US"/>
              </w:rPr>
            </w:pPr>
            <w:r w:rsidRPr="00E921DD">
              <w:rPr>
                <w:sz w:val="22"/>
                <w:szCs w:val="22"/>
                <w:lang w:val="en-US"/>
              </w:rPr>
              <w:lastRenderedPageBreak/>
              <w:t>3</w:t>
            </w:r>
          </w:p>
        </w:tc>
        <w:tc>
          <w:tcPr>
            <w:tcW w:w="3679" w:type="dxa"/>
            <w:tcBorders>
              <w:top w:val="single" w:sz="4" w:space="0" w:color="auto"/>
              <w:left w:val="single" w:sz="4" w:space="0" w:color="auto"/>
              <w:bottom w:val="single" w:sz="4" w:space="0" w:color="auto"/>
              <w:right w:val="single" w:sz="4" w:space="0" w:color="auto"/>
            </w:tcBorders>
            <w:hideMark/>
          </w:tcPr>
          <w:p w14:paraId="3EEB94BE"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уволенные работники:</w:t>
            </w:r>
          </w:p>
          <w:p w14:paraId="6EB60B22" w14:textId="77777777" w:rsidR="006A7F1D" w:rsidRDefault="00DE090B" w:rsidP="009D271A">
            <w:pPr>
              <w:pStyle w:val="af2"/>
              <w:ind w:firstLine="0"/>
              <w:rPr>
                <w:rFonts w:eastAsiaTheme="minorHAnsi"/>
                <w:sz w:val="24"/>
                <w:szCs w:val="24"/>
                <w:lang w:eastAsia="en-US"/>
              </w:rPr>
            </w:pPr>
            <w:r w:rsidRPr="00DE090B">
              <w:rPr>
                <w:color w:val="000000"/>
                <w:sz w:val="22"/>
                <w:szCs w:val="22"/>
              </w:rPr>
              <w:t xml:space="preserve">сведения о состоянии здоровья, сведении о судимости, фамилия, имя, отчество, дата рождения, месяц рождения, год рождения, место рождения, адрес места жительства, семейное положение, социальное положение, сведения об образовании, профессия, доходы, данные документа, удостоверяющего личность, должность, номер телефона, адрес электронной почты, ИНН, СНИЛС, пол, адрес регистрации, гражданство, данные водительского удостоверения, реквизиты банковской карты, номер расчетного счета, номер лицевого счета, сведения о трудовой деятельности (в том числе стаж работы, данные о трудовой занятости на текущее время с указанием наименования и </w:t>
            </w:r>
            <w:r w:rsidRPr="00DE090B">
              <w:rPr>
                <w:color w:val="000000"/>
                <w:sz w:val="22"/>
                <w:szCs w:val="22"/>
              </w:rPr>
              <w:lastRenderedPageBreak/>
              <w:t>расчетного счета организации), отношение к воинской обязанности, сведения о воинском учете, сведения о квалификации, профессиональной подготовке, данные актов гражданского состояния</w:t>
            </w:r>
          </w:p>
        </w:tc>
        <w:tc>
          <w:tcPr>
            <w:tcW w:w="2765" w:type="dxa"/>
            <w:tcBorders>
              <w:top w:val="single" w:sz="4" w:space="0" w:color="auto"/>
              <w:left w:val="single" w:sz="4" w:space="0" w:color="auto"/>
              <w:bottom w:val="single" w:sz="4" w:space="0" w:color="auto"/>
              <w:right w:val="single" w:sz="4" w:space="0" w:color="auto"/>
            </w:tcBorders>
            <w:hideMark/>
          </w:tcPr>
          <w:p w14:paraId="58D6123C"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lastRenderedPageBreak/>
              <w:t>смешанная</w:t>
            </w:r>
          </w:p>
        </w:tc>
        <w:tc>
          <w:tcPr>
            <w:tcW w:w="3076" w:type="dxa"/>
            <w:tcBorders>
              <w:top w:val="single" w:sz="4" w:space="0" w:color="auto"/>
              <w:left w:val="single" w:sz="4" w:space="0" w:color="auto"/>
              <w:bottom w:val="single" w:sz="4" w:space="0" w:color="auto"/>
              <w:right w:val="single" w:sz="4" w:space="0" w:color="auto"/>
            </w:tcBorders>
          </w:tcPr>
          <w:p w14:paraId="27865D71" w14:textId="77777777" w:rsidR="006A7F1D" w:rsidRDefault="00115331">
            <w:pPr>
              <w:pStyle w:val="af2"/>
              <w:ind w:firstLine="0"/>
              <w:rPr>
                <w:rFonts w:eastAsiaTheme="minorHAnsi"/>
                <w:sz w:val="24"/>
                <w:szCs w:val="24"/>
                <w:lang w:eastAsia="en-US"/>
              </w:rPr>
            </w:pPr>
            <w:r w:rsidRPr="00E921DD">
              <w:rPr>
                <w:bCs/>
                <w:sz w:val="22"/>
                <w:szCs w:val="22"/>
              </w:rPr>
              <w:t>иные, специальные</w:t>
            </w:r>
          </w:p>
        </w:tc>
        <w:tc>
          <w:tcPr>
            <w:tcW w:w="2300" w:type="dxa"/>
            <w:tcBorders>
              <w:top w:val="single" w:sz="4" w:space="0" w:color="auto"/>
              <w:left w:val="single" w:sz="4" w:space="0" w:color="auto"/>
              <w:bottom w:val="single" w:sz="4" w:space="0" w:color="auto"/>
              <w:right w:val="single" w:sz="4" w:space="0" w:color="auto"/>
            </w:tcBorders>
            <w:hideMark/>
          </w:tcPr>
          <w:p w14:paraId="68BB8320" w14:textId="77777777" w:rsidR="006A7F1D" w:rsidRDefault="002B3A90">
            <w:pPr>
              <w:pStyle w:val="af2"/>
              <w:ind w:firstLine="0"/>
              <w:rPr>
                <w:rFonts w:eastAsiaTheme="minorHAnsi"/>
                <w:sz w:val="24"/>
                <w:szCs w:val="24"/>
                <w:lang w:eastAsia="en-US"/>
              </w:rPr>
            </w:pPr>
            <w:r w:rsidRPr="00E921DD">
              <w:rPr>
                <w:color w:val="000000"/>
                <w:sz w:val="22"/>
                <w:szCs w:val="22"/>
              </w:rPr>
              <w:t xml:space="preserve">Трудовой кодекс Российской Федерации; Налоговый кодекс Российской Федерации; Федеральный закон от 29.11.2010 № 326-ФЗ «Об обязательном медицинском страховании в Российской Федерации»; Федеральный закон от 16.07.1999 № 165-ФЗ «Об основах обязательного социального страхования»; Федеральный закон от 15.12.2001 № 167-ФЗ «Об обязательном пенсионном страховании в Российской Федерации»; Федеральный закон от 29.12.2006 № 255-ФЗ «Об обязательном социальном страховании на случай временной нетрудоспособности и в связи с материнством»; Федеральный закон от 15.12.2001 № 166-ФЗ «О государственном пенсионном обеспечении в Российской Федерации»; Федеральный закон от 28.03.1998 № 53-ФЗ «О воинской </w:t>
            </w:r>
            <w:r w:rsidRPr="00E921DD">
              <w:rPr>
                <w:color w:val="000000"/>
                <w:sz w:val="22"/>
                <w:szCs w:val="22"/>
              </w:rPr>
              <w:lastRenderedPageBreak/>
              <w:t>обязанности и военной службе»; Федеральный закон от 06.12.2011 № 402-ФЗ «О бухгалтерском учете»; Федеральный закон от 02.03.2007 № 25-ФЗ «О муниципальной службе в Российской Федерации»; Федеральный закон от 29.12.2012 № 273-ФЗ «Об образовании в Российской Федерации»; Постановление Правительства Российской Федерации от 27.12.2006 № 719 «Об утверждении Положения о воинском учете»; Федеральный закон от 28.12.2013 No 400-ФЗ «О страховых пенсиях»; Согласие субъекта персональных данных на обработку его персональных данных; Трудовой договор</w:t>
            </w:r>
          </w:p>
        </w:tc>
        <w:tc>
          <w:tcPr>
            <w:tcW w:w="2216" w:type="dxa"/>
            <w:tcBorders>
              <w:top w:val="single" w:sz="4" w:space="0" w:color="auto"/>
              <w:left w:val="single" w:sz="4" w:space="0" w:color="auto"/>
              <w:bottom w:val="single" w:sz="4" w:space="0" w:color="auto"/>
              <w:right w:val="single" w:sz="4" w:space="0" w:color="auto"/>
            </w:tcBorders>
            <w:hideMark/>
          </w:tcPr>
          <w:p w14:paraId="7CA262F9" w14:textId="77777777" w:rsidR="006A7F1D" w:rsidRDefault="00375B17">
            <w:pPr>
              <w:pStyle w:val="af2"/>
              <w:ind w:firstLine="0"/>
              <w:rPr>
                <w:rFonts w:eastAsiaTheme="minorHAnsi"/>
                <w:sz w:val="24"/>
                <w:szCs w:val="24"/>
                <w:lang w:eastAsia="en-US"/>
              </w:rPr>
            </w:pPr>
            <w:r w:rsidRPr="00FD612E">
              <w:rPr>
                <w:bCs/>
                <w:sz w:val="22"/>
                <w:szCs w:val="22"/>
              </w:rPr>
              <w:lastRenderedPageBreak/>
              <w:t>Достижение цели обработки и истечение сроков хранения документов и сведений, содержащих персональные данные; прекращение деятельности организации</w:t>
            </w:r>
          </w:p>
        </w:tc>
      </w:tr>
      <w:tr w:rsidR="006A7F1D" w14:paraId="48FECF4C"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51037D1C" w14:textId="77777777" w:rsidR="006A7F1D" w:rsidRDefault="009D271A">
            <w:pPr>
              <w:pStyle w:val="af2"/>
              <w:ind w:firstLine="0"/>
              <w:rPr>
                <w:rFonts w:eastAsiaTheme="minorHAnsi"/>
                <w:sz w:val="24"/>
                <w:szCs w:val="24"/>
                <w:lang w:val="en-US" w:eastAsia="en-US"/>
              </w:rPr>
            </w:pPr>
            <w:r w:rsidRPr="00E921DD">
              <w:rPr>
                <w:sz w:val="22"/>
                <w:szCs w:val="22"/>
                <w:lang w:val="en-US"/>
              </w:rPr>
              <w:t>4</w:t>
            </w:r>
          </w:p>
        </w:tc>
        <w:tc>
          <w:tcPr>
            <w:tcW w:w="3679" w:type="dxa"/>
            <w:tcBorders>
              <w:top w:val="single" w:sz="4" w:space="0" w:color="auto"/>
              <w:left w:val="single" w:sz="4" w:space="0" w:color="auto"/>
              <w:bottom w:val="single" w:sz="4" w:space="0" w:color="auto"/>
              <w:right w:val="single" w:sz="4" w:space="0" w:color="auto"/>
            </w:tcBorders>
            <w:hideMark/>
          </w:tcPr>
          <w:p w14:paraId="0DE36A39"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родственники работников:</w:t>
            </w:r>
          </w:p>
          <w:p w14:paraId="686ED862" w14:textId="77777777" w:rsidR="006A7F1D" w:rsidRDefault="00DE090B" w:rsidP="009D271A">
            <w:pPr>
              <w:pStyle w:val="af2"/>
              <w:ind w:firstLine="0"/>
              <w:rPr>
                <w:rFonts w:eastAsiaTheme="minorHAnsi"/>
                <w:sz w:val="24"/>
                <w:szCs w:val="24"/>
                <w:lang w:eastAsia="en-US"/>
              </w:rPr>
            </w:pPr>
            <w:r w:rsidRPr="00DE090B">
              <w:rPr>
                <w:color w:val="000000"/>
                <w:sz w:val="22"/>
                <w:szCs w:val="22"/>
              </w:rPr>
              <w:t xml:space="preserve">фамилия, имя, отчество, дата рождения, месяц рождения, год рождения, данные документа, содержащиеся в свидетельстве о рождении, данные актов </w:t>
            </w:r>
            <w:r w:rsidRPr="00DE090B">
              <w:rPr>
                <w:color w:val="000000"/>
                <w:sz w:val="22"/>
                <w:szCs w:val="22"/>
              </w:rPr>
              <w:lastRenderedPageBreak/>
              <w:t>гражданского состояния</w:t>
            </w:r>
          </w:p>
        </w:tc>
        <w:tc>
          <w:tcPr>
            <w:tcW w:w="2765" w:type="dxa"/>
            <w:tcBorders>
              <w:top w:val="single" w:sz="4" w:space="0" w:color="auto"/>
              <w:left w:val="single" w:sz="4" w:space="0" w:color="auto"/>
              <w:bottom w:val="single" w:sz="4" w:space="0" w:color="auto"/>
              <w:right w:val="single" w:sz="4" w:space="0" w:color="auto"/>
            </w:tcBorders>
            <w:hideMark/>
          </w:tcPr>
          <w:p w14:paraId="7F7012F8"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lastRenderedPageBreak/>
              <w:t>смешанная</w:t>
            </w:r>
          </w:p>
        </w:tc>
        <w:tc>
          <w:tcPr>
            <w:tcW w:w="3076" w:type="dxa"/>
            <w:tcBorders>
              <w:top w:val="single" w:sz="4" w:space="0" w:color="auto"/>
              <w:left w:val="single" w:sz="4" w:space="0" w:color="auto"/>
              <w:bottom w:val="single" w:sz="4" w:space="0" w:color="auto"/>
              <w:right w:val="single" w:sz="4" w:space="0" w:color="auto"/>
            </w:tcBorders>
          </w:tcPr>
          <w:p w14:paraId="0994BF77" w14:textId="77777777" w:rsidR="006A7F1D" w:rsidRDefault="00115331">
            <w:pPr>
              <w:pStyle w:val="af2"/>
              <w:ind w:firstLine="0"/>
              <w:rPr>
                <w:rFonts w:eastAsiaTheme="minorHAnsi"/>
                <w:sz w:val="24"/>
                <w:szCs w:val="24"/>
                <w:lang w:eastAsia="en-US"/>
              </w:rPr>
            </w:pPr>
            <w:r w:rsidRPr="00E921DD">
              <w:rPr>
                <w:bCs/>
                <w:sz w:val="22"/>
                <w:szCs w:val="22"/>
              </w:rPr>
              <w:t>иные, специальные</w:t>
            </w:r>
          </w:p>
        </w:tc>
        <w:tc>
          <w:tcPr>
            <w:tcW w:w="2300" w:type="dxa"/>
            <w:tcBorders>
              <w:top w:val="single" w:sz="4" w:space="0" w:color="auto"/>
              <w:left w:val="single" w:sz="4" w:space="0" w:color="auto"/>
              <w:bottom w:val="single" w:sz="4" w:space="0" w:color="auto"/>
              <w:right w:val="single" w:sz="4" w:space="0" w:color="auto"/>
            </w:tcBorders>
            <w:hideMark/>
          </w:tcPr>
          <w:p w14:paraId="2A81E603" w14:textId="77777777" w:rsidR="006A7F1D" w:rsidRDefault="002B3A90">
            <w:pPr>
              <w:pStyle w:val="af2"/>
              <w:ind w:firstLine="0"/>
              <w:rPr>
                <w:rFonts w:eastAsiaTheme="minorHAnsi"/>
                <w:sz w:val="24"/>
                <w:szCs w:val="24"/>
                <w:lang w:eastAsia="en-US"/>
              </w:rPr>
            </w:pPr>
            <w:r w:rsidRPr="00E921DD">
              <w:rPr>
                <w:color w:val="000000"/>
                <w:sz w:val="22"/>
                <w:szCs w:val="22"/>
              </w:rPr>
              <w:t xml:space="preserve">Трудовой кодекс Российской Федерации; Налоговый кодекс Российской Федерации; Федеральный закон от 29.11.2010 № 326-ФЗ «Об обязательном медицинском страховании в </w:t>
            </w:r>
            <w:r w:rsidRPr="00E921DD">
              <w:rPr>
                <w:color w:val="000000"/>
                <w:sz w:val="22"/>
                <w:szCs w:val="22"/>
              </w:rPr>
              <w:lastRenderedPageBreak/>
              <w:t xml:space="preserve">Российской Федерации»; Федеральный закон от 16.07.1999 № 165-ФЗ «Об основах обязательного социального страхования»; Федеральный закон от 15.12.2001 № 167-ФЗ «Об обязательном пенсионном страховании в Российской Федерации»; Федеральный закон от 29.12.2006 № 255-ФЗ «Об обязательном социальном страховании на случай временной нетрудоспособности и в связи с материнством»; Федеральный закон от 15.12.2001 № 166-ФЗ «О государственном пенсионном обеспечении в Российской Федерации»; Федеральный закон от 28.03.1998 № 53-ФЗ «О воинской обязанности и военной службе»; Федеральный закон от 06.12.2011 № 402-ФЗ «О бухгалтерском учете»; Федеральный закон от 02.03.2007 № 25-ФЗ «О муниципальной службе в Российской Федерации»; </w:t>
            </w:r>
            <w:r w:rsidRPr="00E921DD">
              <w:rPr>
                <w:color w:val="000000"/>
                <w:sz w:val="22"/>
                <w:szCs w:val="22"/>
              </w:rPr>
              <w:lastRenderedPageBreak/>
              <w:t>Федеральный закон от 29.12.2012 № 273-ФЗ «Об образовании в Российской Федерации»; Постановление Правительства Российской Федерации от 27.12.2006 № 719 «Об утверждении Положения о воинском учете»; Федеральный закон от 28.12.2013 No 400-ФЗ «О страховых пенсиях»; Согласие субъекта персональных данных на обработку его персональных данных; Трудовой договор</w:t>
            </w:r>
          </w:p>
        </w:tc>
        <w:tc>
          <w:tcPr>
            <w:tcW w:w="2216" w:type="dxa"/>
            <w:tcBorders>
              <w:top w:val="single" w:sz="4" w:space="0" w:color="auto"/>
              <w:left w:val="single" w:sz="4" w:space="0" w:color="auto"/>
              <w:bottom w:val="single" w:sz="4" w:space="0" w:color="auto"/>
              <w:right w:val="single" w:sz="4" w:space="0" w:color="auto"/>
            </w:tcBorders>
            <w:hideMark/>
          </w:tcPr>
          <w:p w14:paraId="5461DA41" w14:textId="77777777" w:rsidR="006A7F1D" w:rsidRDefault="00375B17">
            <w:pPr>
              <w:pStyle w:val="af2"/>
              <w:ind w:firstLine="0"/>
              <w:rPr>
                <w:rFonts w:eastAsiaTheme="minorHAnsi"/>
                <w:sz w:val="24"/>
                <w:szCs w:val="24"/>
                <w:lang w:eastAsia="en-US"/>
              </w:rPr>
            </w:pPr>
            <w:r w:rsidRPr="00FD612E">
              <w:rPr>
                <w:bCs/>
                <w:sz w:val="22"/>
                <w:szCs w:val="22"/>
              </w:rPr>
              <w:lastRenderedPageBreak/>
              <w:t xml:space="preserve">Достижение цели обработки и истечение сроков хранения документов и сведений, содержащих персональные данные; прекращение </w:t>
            </w:r>
            <w:r w:rsidRPr="00FD612E">
              <w:rPr>
                <w:bCs/>
                <w:sz w:val="22"/>
                <w:szCs w:val="22"/>
              </w:rPr>
              <w:lastRenderedPageBreak/>
              <w:t>деятельности организации</w:t>
            </w:r>
          </w:p>
        </w:tc>
      </w:tr>
    </w:tbl>
    <w:p w14:paraId="72636EB9" w14:textId="77777777" w:rsidR="00DF1A88" w:rsidRDefault="00DF1A88" w:rsidP="004D6A2C"/>
    <w:p w14:paraId="6B9BA06C" w14:textId="77777777" w:rsidR="00BD0113" w:rsidRDefault="00DF1A88" w:rsidP="00BD0113">
      <w:r>
        <w:br w:type="page"/>
      </w:r>
    </w:p>
    <w:p w14:paraId="4C663AC2" w14:textId="77777777" w:rsidR="0052445D" w:rsidRPr="00FD612E" w:rsidRDefault="0052445D" w:rsidP="00DF1A88">
      <w:pPr>
        <w:suppressAutoHyphens w:val="0"/>
        <w:spacing w:line="240" w:lineRule="auto"/>
        <w:jc w:val="right"/>
        <w:rPr>
          <w:szCs w:val="26"/>
        </w:rPr>
      </w:pPr>
      <w:r>
        <w:rPr>
          <w:szCs w:val="26"/>
        </w:rPr>
        <w:lastRenderedPageBreak/>
        <w:t>Приложение</w:t>
      </w:r>
    </w:p>
    <w:p w14:paraId="08E8F122" w14:textId="77777777" w:rsidR="0052445D" w:rsidRPr="00FD612E" w:rsidRDefault="0052445D" w:rsidP="0052445D">
      <w:pPr>
        <w:jc w:val="right"/>
        <w:rPr>
          <w:szCs w:val="26"/>
        </w:rPr>
      </w:pPr>
      <w:r w:rsidRPr="00FD612E">
        <w:rPr>
          <w:szCs w:val="26"/>
        </w:rPr>
        <w:t xml:space="preserve"> </w:t>
      </w:r>
      <w:r>
        <w:rPr>
          <w:szCs w:val="26"/>
        </w:rPr>
        <w:t>к</w:t>
      </w:r>
      <w:r w:rsidRPr="00FD612E">
        <w:rPr>
          <w:szCs w:val="26"/>
        </w:rPr>
        <w:t xml:space="preserve"> </w:t>
      </w:r>
      <w:r w:rsidRPr="0052445D">
        <w:rPr>
          <w:szCs w:val="26"/>
        </w:rPr>
        <w:t>приказу</w:t>
      </w:r>
      <w:r w:rsidR="003B6258" w:rsidRPr="00FD612E">
        <w:rPr>
          <w:szCs w:val="26"/>
        </w:rPr>
        <w:t xml:space="preserve"> </w:t>
      </w:r>
      <w:r w:rsidR="00706AAC" w:rsidRPr="00FD612E">
        <w:rPr>
          <w:rFonts w:eastAsiaTheme="minorHAnsi"/>
          <w:szCs w:val="26"/>
          <w:lang w:eastAsia="en-US"/>
        </w:rPr>
        <w:t>ООО "АЭРОПОРТ БАЙКАЛ"</w:t>
      </w:r>
    </w:p>
    <w:p w14:paraId="551AC2E7" w14:textId="77777777" w:rsidR="00E3163E" w:rsidRDefault="00E3163E" w:rsidP="00E3163E">
      <w:pPr>
        <w:pStyle w:val="af5"/>
        <w:rPr>
          <w:szCs w:val="26"/>
        </w:rPr>
      </w:pPr>
      <w:r>
        <w:rPr>
          <w:szCs w:val="26"/>
        </w:rPr>
        <w:t>от 29.12.2025</w:t>
      </w:r>
      <w:r w:rsidRPr="002E1C93">
        <w:rPr>
          <w:szCs w:val="26"/>
        </w:rPr>
        <w:t>г.</w:t>
      </w:r>
      <w:r>
        <w:rPr>
          <w:szCs w:val="26"/>
        </w:rPr>
        <w:t xml:space="preserve"> №</w:t>
      </w:r>
      <w:r w:rsidRPr="00E3163E">
        <w:rPr>
          <w:szCs w:val="26"/>
        </w:rPr>
        <w:t>39-1-2-000519</w:t>
      </w:r>
    </w:p>
    <w:p w14:paraId="5B8C3AB7" w14:textId="77777777" w:rsidR="00630EDA" w:rsidRDefault="00630EDA" w:rsidP="0052445D">
      <w:pPr>
        <w:jc w:val="right"/>
        <w:rPr>
          <w:szCs w:val="26"/>
        </w:rPr>
      </w:pPr>
    </w:p>
    <w:p w14:paraId="2DB55792" w14:textId="77777777" w:rsidR="004D6A2C" w:rsidRDefault="004D6A2C" w:rsidP="004D6A2C">
      <w:pPr>
        <w:jc w:val="center"/>
        <w:rPr>
          <w:szCs w:val="26"/>
        </w:rPr>
      </w:pPr>
    </w:p>
    <w:p w14:paraId="20ED54C2" w14:textId="77777777" w:rsidR="004D6A2C" w:rsidRDefault="004D6A2C" w:rsidP="004D6A2C">
      <w:pPr>
        <w:jc w:val="left"/>
        <w:rPr>
          <w:szCs w:val="26"/>
        </w:rPr>
      </w:pPr>
    </w:p>
    <w:p w14:paraId="4BD94C5A"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6A52E32C"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08E1FDF5" w14:textId="77777777" w:rsidR="004D6A2C" w:rsidRDefault="006759F8" w:rsidP="006759F8">
      <w:pPr>
        <w:jc w:val="center"/>
        <w:rPr>
          <w:szCs w:val="26"/>
        </w:rPr>
      </w:pPr>
      <w:r w:rsidRPr="0051694F">
        <w:rPr>
          <w:szCs w:val="26"/>
        </w:rPr>
        <w:t>«ПАК Спецконтроль»</w:t>
      </w:r>
    </w:p>
    <w:p w14:paraId="60D853DA" w14:textId="77777777" w:rsidR="006759F8" w:rsidRDefault="006759F8" w:rsidP="006759F8">
      <w:pPr>
        <w:jc w:val="center"/>
      </w:pPr>
    </w:p>
    <w:p w14:paraId="6615C6B5" w14:textId="77777777"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«ПАК Спецконтроль»</w:t>
      </w:r>
      <w:r>
        <w:rPr>
          <w:rFonts w:eastAsiaTheme="minorHAnsi"/>
          <w:szCs w:val="26"/>
          <w:lang w:eastAsia="en-US"/>
        </w:rPr>
        <w:t xml:space="preserve">: </w:t>
      </w:r>
      <w:r w:rsidR="003D7C33" w:rsidRPr="00784DE7">
        <w:rPr>
          <w:szCs w:val="26"/>
          <w:lang w:eastAsia="en-US"/>
        </w:rPr>
        <w:t>учет вылетающих пассажиров, досмотр и перемещение их в перевозочный сектор зоны транспортной безопасности</w:t>
      </w:r>
    </w:p>
    <w:p w14:paraId="6C74F8E6" w14:textId="77777777"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917"/>
        <w:gridCol w:w="1269"/>
        <w:gridCol w:w="1925"/>
        <w:gridCol w:w="1972"/>
        <w:gridCol w:w="2008"/>
      </w:tblGrid>
      <w:tr w:rsidR="006A7F1D" w14:paraId="1EE94288"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5E7D8604"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108B280A"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458BC047" w14:textId="77777777" w:rsidR="006A7F1D" w:rsidRDefault="006A7F1D">
            <w:pPr>
              <w:pStyle w:val="af2"/>
              <w:ind w:firstLine="0"/>
              <w:jc w:val="center"/>
              <w:rPr>
                <w:rFonts w:eastAsiaTheme="minorHAnsi"/>
                <w:szCs w:val="26"/>
                <w:lang w:eastAsia="en-US"/>
              </w:rPr>
            </w:pPr>
            <w:r>
              <w:rPr>
                <w:b/>
                <w:sz w:val="22"/>
                <w:szCs w:val="22"/>
                <w:lang w:eastAsia="en-US"/>
              </w:rPr>
              <w:t>(категория субъектов ПДн: перечень ПДн)</w:t>
            </w:r>
          </w:p>
        </w:tc>
        <w:tc>
          <w:tcPr>
            <w:tcW w:w="2765" w:type="dxa"/>
            <w:tcBorders>
              <w:top w:val="single" w:sz="4" w:space="0" w:color="auto"/>
              <w:left w:val="single" w:sz="4" w:space="0" w:color="auto"/>
              <w:bottom w:val="single" w:sz="4" w:space="0" w:color="auto"/>
              <w:right w:val="single" w:sz="4" w:space="0" w:color="auto"/>
            </w:tcBorders>
            <w:hideMark/>
          </w:tcPr>
          <w:p w14:paraId="1D5C49EC"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Способы обработки ПДн</w:t>
            </w:r>
          </w:p>
        </w:tc>
        <w:tc>
          <w:tcPr>
            <w:tcW w:w="3076" w:type="dxa"/>
            <w:tcBorders>
              <w:top w:val="single" w:sz="4" w:space="0" w:color="auto"/>
              <w:left w:val="single" w:sz="4" w:space="0" w:color="auto"/>
              <w:bottom w:val="single" w:sz="4" w:space="0" w:color="auto"/>
              <w:right w:val="single" w:sz="4" w:space="0" w:color="auto"/>
            </w:tcBorders>
            <w:hideMark/>
          </w:tcPr>
          <w:p w14:paraId="788CAC50"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47BB6123"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7A8A6117"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29BBA658"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Срок (условия прекращения) обработки ПДн, в том числе их хранения</w:t>
            </w:r>
          </w:p>
        </w:tc>
      </w:tr>
      <w:tr w:rsidR="006A7F1D" w14:paraId="1A2FF9EF"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75AA1699" w14:textId="77777777"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1931D875"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пассажиры:</w:t>
            </w:r>
          </w:p>
          <w:p w14:paraId="2849B122"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данные документа, удостоверяющего личность</w:t>
            </w:r>
          </w:p>
        </w:tc>
        <w:tc>
          <w:tcPr>
            <w:tcW w:w="2765" w:type="dxa"/>
            <w:tcBorders>
              <w:top w:val="single" w:sz="4" w:space="0" w:color="auto"/>
              <w:left w:val="single" w:sz="4" w:space="0" w:color="auto"/>
              <w:bottom w:val="single" w:sz="4" w:space="0" w:color="auto"/>
              <w:right w:val="single" w:sz="4" w:space="0" w:color="auto"/>
            </w:tcBorders>
            <w:hideMark/>
          </w:tcPr>
          <w:p w14:paraId="2E1D3AC5"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3264741B"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52C6EFCC" w14:textId="77777777" w:rsidR="006A7F1D" w:rsidRDefault="002B3A90">
            <w:pPr>
              <w:pStyle w:val="af2"/>
              <w:ind w:firstLine="0"/>
              <w:rPr>
                <w:rFonts w:eastAsiaTheme="minorHAnsi"/>
                <w:sz w:val="24"/>
                <w:szCs w:val="24"/>
                <w:lang w:eastAsia="en-US"/>
              </w:rPr>
            </w:pPr>
            <w:r w:rsidRPr="00E921DD">
              <w:rPr>
                <w:color w:val="000000"/>
                <w:sz w:val="22"/>
                <w:szCs w:val="22"/>
              </w:rPr>
              <w:t>Трудовой кодекс Российской Федерации; Согласие субъекта персональных данных на обработку его персональных данных; Требования авиационной и транспортной безопасности</w:t>
            </w:r>
          </w:p>
        </w:tc>
        <w:tc>
          <w:tcPr>
            <w:tcW w:w="2216" w:type="dxa"/>
            <w:tcBorders>
              <w:top w:val="single" w:sz="4" w:space="0" w:color="auto"/>
              <w:left w:val="single" w:sz="4" w:space="0" w:color="auto"/>
              <w:bottom w:val="single" w:sz="4" w:space="0" w:color="auto"/>
              <w:right w:val="single" w:sz="4" w:space="0" w:color="auto"/>
            </w:tcBorders>
            <w:hideMark/>
          </w:tcPr>
          <w:p w14:paraId="34EA4398" w14:textId="77777777" w:rsidR="006A7F1D" w:rsidRDefault="00375B17">
            <w:pPr>
              <w:pStyle w:val="af2"/>
              <w:ind w:firstLine="0"/>
              <w:rPr>
                <w:rFonts w:eastAsiaTheme="minorHAnsi"/>
                <w:sz w:val="24"/>
                <w:szCs w:val="24"/>
                <w:lang w:eastAsia="en-US"/>
              </w:rPr>
            </w:pPr>
            <w:r w:rsidRPr="00FD612E">
              <w:rPr>
                <w:bCs/>
                <w:sz w:val="22"/>
                <w:szCs w:val="22"/>
              </w:rPr>
              <w:t>Достижение цели обработки персональных данных и истечение сроков хранения сведений и документов, содержащих персональных данных, в соответствии с законодательством Российской Федерации; прекращение деятельности организации</w:t>
            </w:r>
          </w:p>
        </w:tc>
      </w:tr>
    </w:tbl>
    <w:p w14:paraId="3D9405E3" w14:textId="77777777" w:rsidR="00DF1A88" w:rsidRDefault="00DF1A88" w:rsidP="004D6A2C"/>
    <w:p w14:paraId="72B2BAEA" w14:textId="77777777" w:rsidR="00BD0113" w:rsidRDefault="00DF1A88" w:rsidP="00BD0113">
      <w:r>
        <w:br w:type="page"/>
      </w:r>
    </w:p>
    <w:p w14:paraId="4DB9A0F6" w14:textId="77777777" w:rsidR="0052445D" w:rsidRPr="00FD612E" w:rsidRDefault="0052445D" w:rsidP="00DF1A88">
      <w:pPr>
        <w:suppressAutoHyphens w:val="0"/>
        <w:spacing w:line="240" w:lineRule="auto"/>
        <w:jc w:val="right"/>
        <w:rPr>
          <w:szCs w:val="26"/>
        </w:rPr>
      </w:pPr>
      <w:r>
        <w:rPr>
          <w:szCs w:val="26"/>
        </w:rPr>
        <w:lastRenderedPageBreak/>
        <w:t>Приложение</w:t>
      </w:r>
    </w:p>
    <w:p w14:paraId="6560E43E" w14:textId="77777777" w:rsidR="0052445D" w:rsidRPr="00FD612E" w:rsidRDefault="0052445D" w:rsidP="0052445D">
      <w:pPr>
        <w:jc w:val="right"/>
        <w:rPr>
          <w:szCs w:val="26"/>
        </w:rPr>
      </w:pPr>
      <w:r w:rsidRPr="00FD612E">
        <w:rPr>
          <w:szCs w:val="26"/>
        </w:rPr>
        <w:t xml:space="preserve"> </w:t>
      </w:r>
      <w:r>
        <w:rPr>
          <w:szCs w:val="26"/>
        </w:rPr>
        <w:t>к</w:t>
      </w:r>
      <w:r w:rsidRPr="00FD612E">
        <w:rPr>
          <w:szCs w:val="26"/>
        </w:rPr>
        <w:t xml:space="preserve"> </w:t>
      </w:r>
      <w:r w:rsidRPr="0052445D">
        <w:rPr>
          <w:szCs w:val="26"/>
        </w:rPr>
        <w:t>приказу</w:t>
      </w:r>
      <w:r w:rsidR="003B6258" w:rsidRPr="00FD612E">
        <w:rPr>
          <w:szCs w:val="26"/>
        </w:rPr>
        <w:t xml:space="preserve"> </w:t>
      </w:r>
      <w:r w:rsidR="00706AAC" w:rsidRPr="00FD612E">
        <w:rPr>
          <w:rFonts w:eastAsiaTheme="minorHAnsi"/>
          <w:szCs w:val="26"/>
          <w:lang w:eastAsia="en-US"/>
        </w:rPr>
        <w:t>ООО "АЭРОПОРТ БАЙКАЛ"</w:t>
      </w:r>
    </w:p>
    <w:p w14:paraId="57C1977C" w14:textId="38DD53A1" w:rsidR="00E3163E" w:rsidRDefault="0052445D" w:rsidP="00E3163E">
      <w:pPr>
        <w:pStyle w:val="af5"/>
        <w:rPr>
          <w:szCs w:val="26"/>
        </w:rPr>
      </w:pPr>
      <w:proofErr w:type="gramStart"/>
      <w:r>
        <w:rPr>
          <w:szCs w:val="26"/>
        </w:rPr>
        <w:t xml:space="preserve">от </w:t>
      </w:r>
      <w:r w:rsidR="00E3163E">
        <w:rPr>
          <w:szCs w:val="26"/>
        </w:rPr>
        <w:t xml:space="preserve"> 29.12.2025</w:t>
      </w:r>
      <w:r w:rsidR="00E3163E" w:rsidRPr="002E1C93">
        <w:rPr>
          <w:szCs w:val="26"/>
        </w:rPr>
        <w:t>г.</w:t>
      </w:r>
      <w:proofErr w:type="gramEnd"/>
      <w:r w:rsidR="00E3163E">
        <w:rPr>
          <w:szCs w:val="26"/>
        </w:rPr>
        <w:t xml:space="preserve"> №</w:t>
      </w:r>
      <w:r w:rsidR="00E3163E" w:rsidRPr="00E3163E">
        <w:rPr>
          <w:szCs w:val="26"/>
        </w:rPr>
        <w:t>39-1-2-000519</w:t>
      </w:r>
    </w:p>
    <w:p w14:paraId="5121076C" w14:textId="7EB3EE15" w:rsidR="0052445D" w:rsidRDefault="0052445D" w:rsidP="0052445D">
      <w:pPr>
        <w:pStyle w:val="af5"/>
        <w:rPr>
          <w:szCs w:val="26"/>
        </w:rPr>
      </w:pPr>
    </w:p>
    <w:p w14:paraId="7B269F76" w14:textId="77777777" w:rsidR="00630EDA" w:rsidRDefault="00630EDA" w:rsidP="0052445D">
      <w:pPr>
        <w:jc w:val="right"/>
        <w:rPr>
          <w:szCs w:val="26"/>
        </w:rPr>
      </w:pPr>
    </w:p>
    <w:p w14:paraId="13C05AEB" w14:textId="77777777" w:rsidR="004D6A2C" w:rsidRDefault="004D6A2C" w:rsidP="004D6A2C">
      <w:pPr>
        <w:jc w:val="center"/>
        <w:rPr>
          <w:szCs w:val="26"/>
        </w:rPr>
      </w:pPr>
    </w:p>
    <w:p w14:paraId="556CB652" w14:textId="77777777" w:rsidR="004D6A2C" w:rsidRDefault="004D6A2C" w:rsidP="004D6A2C">
      <w:pPr>
        <w:jc w:val="left"/>
        <w:rPr>
          <w:szCs w:val="26"/>
        </w:rPr>
      </w:pPr>
    </w:p>
    <w:p w14:paraId="469B5688"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50538B14"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300B58C8" w14:textId="77777777" w:rsidR="004D6A2C" w:rsidRDefault="006759F8" w:rsidP="006759F8">
      <w:pPr>
        <w:jc w:val="center"/>
        <w:rPr>
          <w:szCs w:val="26"/>
        </w:rPr>
      </w:pPr>
      <w:r w:rsidRPr="0051694F">
        <w:rPr>
          <w:szCs w:val="26"/>
        </w:rPr>
        <w:t>«СКУД Рубеж»</w:t>
      </w:r>
    </w:p>
    <w:p w14:paraId="3E59B451" w14:textId="77777777" w:rsidR="006759F8" w:rsidRDefault="006759F8" w:rsidP="006759F8">
      <w:pPr>
        <w:jc w:val="center"/>
      </w:pPr>
    </w:p>
    <w:p w14:paraId="12676218" w14:textId="77777777"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«СКУД Рубеж»</w:t>
      </w:r>
      <w:r>
        <w:rPr>
          <w:rFonts w:eastAsiaTheme="minorHAnsi"/>
          <w:szCs w:val="26"/>
          <w:lang w:eastAsia="en-US"/>
        </w:rPr>
        <w:t xml:space="preserve">: </w:t>
      </w:r>
      <w:r w:rsidR="003D7C33" w:rsidRPr="00784DE7">
        <w:rPr>
          <w:szCs w:val="26"/>
          <w:lang w:eastAsia="en-US"/>
        </w:rPr>
        <w:t>контроля доступа и идентификация</w:t>
      </w:r>
    </w:p>
    <w:p w14:paraId="232ADDF4" w14:textId="77777777"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688"/>
        <w:gridCol w:w="1349"/>
        <w:gridCol w:w="1987"/>
        <w:gridCol w:w="2349"/>
        <w:gridCol w:w="1688"/>
      </w:tblGrid>
      <w:tr w:rsidR="006A7F1D" w14:paraId="15057E80"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3E91AC10"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7582B428"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32465446" w14:textId="77777777" w:rsidR="006A7F1D" w:rsidRDefault="006A7F1D">
            <w:pPr>
              <w:pStyle w:val="af2"/>
              <w:ind w:firstLine="0"/>
              <w:jc w:val="center"/>
              <w:rPr>
                <w:rFonts w:eastAsiaTheme="minorHAnsi"/>
                <w:szCs w:val="26"/>
                <w:lang w:eastAsia="en-US"/>
              </w:rPr>
            </w:pPr>
            <w:r>
              <w:rPr>
                <w:b/>
                <w:sz w:val="22"/>
                <w:szCs w:val="22"/>
                <w:lang w:eastAsia="en-US"/>
              </w:rPr>
              <w:t>(категория субъектов ПДн: перечень ПДн)</w:t>
            </w:r>
          </w:p>
        </w:tc>
        <w:tc>
          <w:tcPr>
            <w:tcW w:w="2765" w:type="dxa"/>
            <w:tcBorders>
              <w:top w:val="single" w:sz="4" w:space="0" w:color="auto"/>
              <w:left w:val="single" w:sz="4" w:space="0" w:color="auto"/>
              <w:bottom w:val="single" w:sz="4" w:space="0" w:color="auto"/>
              <w:right w:val="single" w:sz="4" w:space="0" w:color="auto"/>
            </w:tcBorders>
            <w:hideMark/>
          </w:tcPr>
          <w:p w14:paraId="4F1BD114"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Способы обработки ПДн</w:t>
            </w:r>
          </w:p>
        </w:tc>
        <w:tc>
          <w:tcPr>
            <w:tcW w:w="3076" w:type="dxa"/>
            <w:tcBorders>
              <w:top w:val="single" w:sz="4" w:space="0" w:color="auto"/>
              <w:left w:val="single" w:sz="4" w:space="0" w:color="auto"/>
              <w:bottom w:val="single" w:sz="4" w:space="0" w:color="auto"/>
              <w:right w:val="single" w:sz="4" w:space="0" w:color="auto"/>
            </w:tcBorders>
            <w:hideMark/>
          </w:tcPr>
          <w:p w14:paraId="7930C953"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5FA865EB"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5A5AD072"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68FB8AB7"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Срок (условия прекращения) обработки ПДн, в том числе их хранения</w:t>
            </w:r>
          </w:p>
        </w:tc>
      </w:tr>
      <w:tr w:rsidR="006A7F1D" w14:paraId="14624428"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0ED2BD2F" w14:textId="77777777"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45B06EE5"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работники:</w:t>
            </w:r>
          </w:p>
          <w:p w14:paraId="1C9B1139"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должность, данные изображения лица, полученные с помощью фото- видео устройств, позволяющие установить личность субъекта персональных данных, биометрия вен ладони</w:t>
            </w:r>
          </w:p>
        </w:tc>
        <w:tc>
          <w:tcPr>
            <w:tcW w:w="2765" w:type="dxa"/>
            <w:tcBorders>
              <w:top w:val="single" w:sz="4" w:space="0" w:color="auto"/>
              <w:left w:val="single" w:sz="4" w:space="0" w:color="auto"/>
              <w:bottom w:val="single" w:sz="4" w:space="0" w:color="auto"/>
              <w:right w:val="single" w:sz="4" w:space="0" w:color="auto"/>
            </w:tcBorders>
            <w:hideMark/>
          </w:tcPr>
          <w:p w14:paraId="03F07CDF"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3BF31D3A" w14:textId="77777777" w:rsidR="006A7F1D" w:rsidRDefault="00115331">
            <w:pPr>
              <w:pStyle w:val="af2"/>
              <w:ind w:firstLine="0"/>
              <w:rPr>
                <w:rFonts w:eastAsiaTheme="minorHAnsi"/>
                <w:sz w:val="24"/>
                <w:szCs w:val="24"/>
                <w:lang w:eastAsia="en-US"/>
              </w:rPr>
            </w:pPr>
            <w:r w:rsidRPr="00E921DD">
              <w:rPr>
                <w:bCs/>
                <w:sz w:val="22"/>
                <w:szCs w:val="22"/>
              </w:rPr>
              <w:t>биометрические, иные</w:t>
            </w:r>
          </w:p>
        </w:tc>
        <w:tc>
          <w:tcPr>
            <w:tcW w:w="2300" w:type="dxa"/>
            <w:tcBorders>
              <w:top w:val="single" w:sz="4" w:space="0" w:color="auto"/>
              <w:left w:val="single" w:sz="4" w:space="0" w:color="auto"/>
              <w:bottom w:val="single" w:sz="4" w:space="0" w:color="auto"/>
              <w:right w:val="single" w:sz="4" w:space="0" w:color="auto"/>
            </w:tcBorders>
            <w:hideMark/>
          </w:tcPr>
          <w:p w14:paraId="78B505F8" w14:textId="77777777" w:rsidR="006A7F1D" w:rsidRDefault="002B3A90">
            <w:pPr>
              <w:pStyle w:val="af2"/>
              <w:ind w:firstLine="0"/>
              <w:rPr>
                <w:rFonts w:eastAsiaTheme="minorHAnsi"/>
                <w:sz w:val="24"/>
                <w:szCs w:val="24"/>
                <w:lang w:eastAsia="en-US"/>
              </w:rPr>
            </w:pPr>
            <w:r w:rsidRPr="00E921DD">
              <w:rPr>
                <w:color w:val="000000"/>
                <w:sz w:val="22"/>
                <w:szCs w:val="22"/>
              </w:rPr>
              <w:t>Трудовой кодекс Российской Федерации; Воздушный кодекс Российской Федерации; Требования авиационной и транспортной безопасности; Согласие субъекта персональных данных на обработку его персональных данных; Постановление Правительства РФ от 5 октября 2020 г. № 1605</w:t>
            </w:r>
            <w:r w:rsidRPr="00E921DD">
              <w:rPr>
                <w:color w:val="000000"/>
                <w:sz w:val="22"/>
                <w:szCs w:val="22"/>
              </w:rPr>
              <w:br/>
              <w:t xml:space="preserve">"Об утверждении требований по обеспечению транспортной безопасности, в том числе требований к </w:t>
            </w:r>
            <w:r w:rsidRPr="00E921DD">
              <w:rPr>
                <w:color w:val="000000"/>
                <w:sz w:val="22"/>
                <w:szCs w:val="22"/>
              </w:rPr>
              <w:lastRenderedPageBreak/>
              <w:t>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воздушного транспорта"</w:t>
            </w:r>
          </w:p>
        </w:tc>
        <w:tc>
          <w:tcPr>
            <w:tcW w:w="2216" w:type="dxa"/>
            <w:tcBorders>
              <w:top w:val="single" w:sz="4" w:space="0" w:color="auto"/>
              <w:left w:val="single" w:sz="4" w:space="0" w:color="auto"/>
              <w:bottom w:val="single" w:sz="4" w:space="0" w:color="auto"/>
              <w:right w:val="single" w:sz="4" w:space="0" w:color="auto"/>
            </w:tcBorders>
            <w:hideMark/>
          </w:tcPr>
          <w:p w14:paraId="53B2FB5F" w14:textId="77777777" w:rsidR="006A7F1D" w:rsidRDefault="00375B17">
            <w:pPr>
              <w:pStyle w:val="af2"/>
              <w:ind w:firstLine="0"/>
              <w:rPr>
                <w:rFonts w:eastAsiaTheme="minorHAnsi"/>
                <w:sz w:val="24"/>
                <w:szCs w:val="24"/>
                <w:lang w:eastAsia="en-US"/>
              </w:rPr>
            </w:pPr>
            <w:r w:rsidRPr="00FD612E">
              <w:rPr>
                <w:bCs/>
                <w:sz w:val="22"/>
                <w:szCs w:val="22"/>
              </w:rPr>
              <w:lastRenderedPageBreak/>
              <w:t>Достижение цели обработки и истечение сроков хранения документов и сведений, содержащих персональные данные; прекращение деятельности организации</w:t>
            </w:r>
          </w:p>
        </w:tc>
      </w:tr>
    </w:tbl>
    <w:p w14:paraId="18DD6170" w14:textId="77777777" w:rsidR="00DF1A88" w:rsidRDefault="00DF1A88" w:rsidP="004D6A2C"/>
    <w:p w14:paraId="7FEFD449" w14:textId="77777777" w:rsidR="00BD0113" w:rsidRDefault="00DF1A88" w:rsidP="00BD0113">
      <w:r>
        <w:br w:type="page"/>
      </w:r>
    </w:p>
    <w:p w14:paraId="2EAFE31D" w14:textId="77777777" w:rsidR="0052445D" w:rsidRPr="00FD612E" w:rsidRDefault="0052445D" w:rsidP="00DF1A88">
      <w:pPr>
        <w:suppressAutoHyphens w:val="0"/>
        <w:spacing w:line="240" w:lineRule="auto"/>
        <w:jc w:val="right"/>
        <w:rPr>
          <w:szCs w:val="26"/>
        </w:rPr>
      </w:pPr>
      <w:r>
        <w:rPr>
          <w:szCs w:val="26"/>
        </w:rPr>
        <w:lastRenderedPageBreak/>
        <w:t>Приложение</w:t>
      </w:r>
    </w:p>
    <w:p w14:paraId="2CA8AD46" w14:textId="77777777" w:rsidR="0052445D" w:rsidRPr="00FD612E" w:rsidRDefault="0052445D" w:rsidP="0052445D">
      <w:pPr>
        <w:jc w:val="right"/>
        <w:rPr>
          <w:szCs w:val="26"/>
        </w:rPr>
      </w:pPr>
      <w:r w:rsidRPr="00FD612E">
        <w:rPr>
          <w:szCs w:val="26"/>
        </w:rPr>
        <w:t xml:space="preserve"> </w:t>
      </w:r>
      <w:r>
        <w:rPr>
          <w:szCs w:val="26"/>
        </w:rPr>
        <w:t>к</w:t>
      </w:r>
      <w:r w:rsidRPr="00FD612E">
        <w:rPr>
          <w:szCs w:val="26"/>
        </w:rPr>
        <w:t xml:space="preserve"> </w:t>
      </w:r>
      <w:r w:rsidRPr="0052445D">
        <w:rPr>
          <w:szCs w:val="26"/>
        </w:rPr>
        <w:t>приказу</w:t>
      </w:r>
      <w:r w:rsidR="003B6258" w:rsidRPr="00FD612E">
        <w:rPr>
          <w:szCs w:val="26"/>
        </w:rPr>
        <w:t xml:space="preserve"> </w:t>
      </w:r>
      <w:r w:rsidR="00706AAC" w:rsidRPr="00FD612E">
        <w:rPr>
          <w:rFonts w:eastAsiaTheme="minorHAnsi"/>
          <w:szCs w:val="26"/>
          <w:lang w:eastAsia="en-US"/>
        </w:rPr>
        <w:t>ООО "АЭРОПОРТ БАЙКАЛ"</w:t>
      </w:r>
    </w:p>
    <w:p w14:paraId="6A3EECE3" w14:textId="0B12BF66" w:rsidR="00E3163E" w:rsidRDefault="00E3163E" w:rsidP="00E3163E">
      <w:pPr>
        <w:pStyle w:val="af5"/>
        <w:rPr>
          <w:szCs w:val="26"/>
        </w:rPr>
      </w:pPr>
      <w:r>
        <w:rPr>
          <w:szCs w:val="26"/>
        </w:rPr>
        <w:t>от 29.12.2025</w:t>
      </w:r>
      <w:r w:rsidRPr="002E1C93">
        <w:rPr>
          <w:szCs w:val="26"/>
        </w:rPr>
        <w:t>г.</w:t>
      </w:r>
      <w:r>
        <w:rPr>
          <w:szCs w:val="26"/>
        </w:rPr>
        <w:t xml:space="preserve"> №</w:t>
      </w:r>
      <w:r w:rsidRPr="00E3163E">
        <w:rPr>
          <w:szCs w:val="26"/>
        </w:rPr>
        <w:t>39-1-2-000519</w:t>
      </w:r>
    </w:p>
    <w:p w14:paraId="5E0C12D2" w14:textId="1DDE0A54" w:rsidR="0052445D" w:rsidRDefault="0052445D" w:rsidP="0052445D">
      <w:pPr>
        <w:pStyle w:val="af5"/>
        <w:rPr>
          <w:szCs w:val="26"/>
        </w:rPr>
      </w:pPr>
    </w:p>
    <w:p w14:paraId="26D7F543" w14:textId="77777777" w:rsidR="004D6A2C" w:rsidRDefault="004D6A2C" w:rsidP="004D6A2C">
      <w:pPr>
        <w:jc w:val="left"/>
        <w:rPr>
          <w:szCs w:val="26"/>
        </w:rPr>
      </w:pPr>
    </w:p>
    <w:p w14:paraId="45E8DA04"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11009AA8"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5F39D248" w14:textId="77777777" w:rsidR="004D6A2C" w:rsidRDefault="006759F8" w:rsidP="006759F8">
      <w:pPr>
        <w:jc w:val="center"/>
        <w:rPr>
          <w:szCs w:val="26"/>
        </w:rPr>
      </w:pPr>
      <w:r w:rsidRPr="0051694F">
        <w:rPr>
          <w:szCs w:val="26"/>
        </w:rPr>
        <w:t>«Здравпункт»</w:t>
      </w:r>
    </w:p>
    <w:p w14:paraId="4844F749" w14:textId="77777777" w:rsidR="006759F8" w:rsidRDefault="006759F8" w:rsidP="006759F8">
      <w:pPr>
        <w:jc w:val="center"/>
      </w:pPr>
    </w:p>
    <w:p w14:paraId="18CF9146" w14:textId="77777777"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«Здравпункт»</w:t>
      </w:r>
      <w:r>
        <w:rPr>
          <w:rFonts w:eastAsiaTheme="minorHAnsi"/>
          <w:szCs w:val="26"/>
          <w:lang w:eastAsia="en-US"/>
        </w:rPr>
        <w:t xml:space="preserve">: </w:t>
      </w:r>
      <w:r w:rsidR="003D7C33" w:rsidRPr="00784DE7">
        <w:rPr>
          <w:szCs w:val="26"/>
          <w:lang w:eastAsia="en-US"/>
        </w:rPr>
        <w:t>оказание медицинских услуг</w:t>
      </w:r>
    </w:p>
    <w:p w14:paraId="6E04F787" w14:textId="77777777"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022"/>
        <w:gridCol w:w="1358"/>
        <w:gridCol w:w="1994"/>
        <w:gridCol w:w="1991"/>
        <w:gridCol w:w="1692"/>
      </w:tblGrid>
      <w:tr w:rsidR="006A7F1D" w14:paraId="577F50C9"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4F98F2B9"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39A486A3"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77CDF679" w14:textId="77777777" w:rsidR="006A7F1D" w:rsidRDefault="006A7F1D">
            <w:pPr>
              <w:pStyle w:val="af2"/>
              <w:ind w:firstLine="0"/>
              <w:jc w:val="center"/>
              <w:rPr>
                <w:rFonts w:eastAsiaTheme="minorHAnsi"/>
                <w:szCs w:val="26"/>
                <w:lang w:eastAsia="en-US"/>
              </w:rPr>
            </w:pPr>
            <w:r>
              <w:rPr>
                <w:b/>
                <w:sz w:val="22"/>
                <w:szCs w:val="22"/>
                <w:lang w:eastAsia="en-US"/>
              </w:rPr>
              <w:t>(категория субъектов ПДн: перечень ПДн)</w:t>
            </w:r>
          </w:p>
        </w:tc>
        <w:tc>
          <w:tcPr>
            <w:tcW w:w="2765" w:type="dxa"/>
            <w:tcBorders>
              <w:top w:val="single" w:sz="4" w:space="0" w:color="auto"/>
              <w:left w:val="single" w:sz="4" w:space="0" w:color="auto"/>
              <w:bottom w:val="single" w:sz="4" w:space="0" w:color="auto"/>
              <w:right w:val="single" w:sz="4" w:space="0" w:color="auto"/>
            </w:tcBorders>
            <w:hideMark/>
          </w:tcPr>
          <w:p w14:paraId="3375894D"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Способы обработки ПДн</w:t>
            </w:r>
          </w:p>
        </w:tc>
        <w:tc>
          <w:tcPr>
            <w:tcW w:w="3076" w:type="dxa"/>
            <w:tcBorders>
              <w:top w:val="single" w:sz="4" w:space="0" w:color="auto"/>
              <w:left w:val="single" w:sz="4" w:space="0" w:color="auto"/>
              <w:bottom w:val="single" w:sz="4" w:space="0" w:color="auto"/>
              <w:right w:val="single" w:sz="4" w:space="0" w:color="auto"/>
            </w:tcBorders>
            <w:hideMark/>
          </w:tcPr>
          <w:p w14:paraId="3F2126DD"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75DCC898"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32086708"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07656278"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Срок (условия прекращения) обработки ПДн, в том числе их хранения</w:t>
            </w:r>
          </w:p>
        </w:tc>
      </w:tr>
      <w:tr w:rsidR="006A7F1D" w14:paraId="3D615DFF"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4A4B1BE4" w14:textId="77777777"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3E79D0BF"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лица, обращающиеся за медицинской помощью:</w:t>
            </w:r>
          </w:p>
          <w:p w14:paraId="6249FDD6" w14:textId="77777777" w:rsidR="006A7F1D" w:rsidRDefault="00DE090B" w:rsidP="009D271A">
            <w:pPr>
              <w:pStyle w:val="af2"/>
              <w:ind w:firstLine="0"/>
              <w:rPr>
                <w:rFonts w:eastAsiaTheme="minorHAnsi"/>
                <w:sz w:val="24"/>
                <w:szCs w:val="24"/>
                <w:lang w:eastAsia="en-US"/>
              </w:rPr>
            </w:pPr>
            <w:r w:rsidRPr="00DE090B">
              <w:rPr>
                <w:color w:val="000000"/>
                <w:sz w:val="22"/>
                <w:szCs w:val="22"/>
              </w:rPr>
              <w:t>сведения о состоянии здоровья, фамилия, имя, отчество, год рождения, дата рождения, данные документа, удостоверяющего личность, месяц рождения, адрес регистрации</w:t>
            </w:r>
          </w:p>
        </w:tc>
        <w:tc>
          <w:tcPr>
            <w:tcW w:w="2765" w:type="dxa"/>
            <w:tcBorders>
              <w:top w:val="single" w:sz="4" w:space="0" w:color="auto"/>
              <w:left w:val="single" w:sz="4" w:space="0" w:color="auto"/>
              <w:bottom w:val="single" w:sz="4" w:space="0" w:color="auto"/>
              <w:right w:val="single" w:sz="4" w:space="0" w:color="auto"/>
            </w:tcBorders>
            <w:hideMark/>
          </w:tcPr>
          <w:p w14:paraId="4B9BDB66"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353CBE08" w14:textId="77777777" w:rsidR="006A7F1D" w:rsidRDefault="00115331">
            <w:pPr>
              <w:pStyle w:val="af2"/>
              <w:ind w:firstLine="0"/>
              <w:rPr>
                <w:rFonts w:eastAsiaTheme="minorHAnsi"/>
                <w:sz w:val="24"/>
                <w:szCs w:val="24"/>
                <w:lang w:eastAsia="en-US"/>
              </w:rPr>
            </w:pPr>
            <w:r w:rsidRPr="00E921DD">
              <w:rPr>
                <w:bCs/>
                <w:sz w:val="22"/>
                <w:szCs w:val="22"/>
              </w:rPr>
              <w:t>иные, специальные</w:t>
            </w:r>
          </w:p>
        </w:tc>
        <w:tc>
          <w:tcPr>
            <w:tcW w:w="2300" w:type="dxa"/>
            <w:tcBorders>
              <w:top w:val="single" w:sz="4" w:space="0" w:color="auto"/>
              <w:left w:val="single" w:sz="4" w:space="0" w:color="auto"/>
              <w:bottom w:val="single" w:sz="4" w:space="0" w:color="auto"/>
              <w:right w:val="single" w:sz="4" w:space="0" w:color="auto"/>
            </w:tcBorders>
            <w:hideMark/>
          </w:tcPr>
          <w:p w14:paraId="76531AE9" w14:textId="77777777" w:rsidR="006A7F1D" w:rsidRDefault="002B3A90">
            <w:pPr>
              <w:pStyle w:val="af2"/>
              <w:ind w:firstLine="0"/>
              <w:rPr>
                <w:rFonts w:eastAsiaTheme="minorHAnsi"/>
                <w:sz w:val="24"/>
                <w:szCs w:val="24"/>
                <w:lang w:eastAsia="en-US"/>
              </w:rPr>
            </w:pPr>
            <w:r w:rsidRPr="00E921DD">
              <w:rPr>
                <w:color w:val="000000"/>
                <w:sz w:val="22"/>
                <w:szCs w:val="22"/>
              </w:rPr>
              <w:t>Трудовой кодекс Российской Федерации; Согласие субъекта персональных данных на обработку его персональных данных; Федеральный закон от 21.11.2011 № 323-ФЗ «Об основах охраны здоровья граждан в Российской Федерации»</w:t>
            </w:r>
          </w:p>
        </w:tc>
        <w:tc>
          <w:tcPr>
            <w:tcW w:w="2216" w:type="dxa"/>
            <w:tcBorders>
              <w:top w:val="single" w:sz="4" w:space="0" w:color="auto"/>
              <w:left w:val="single" w:sz="4" w:space="0" w:color="auto"/>
              <w:bottom w:val="single" w:sz="4" w:space="0" w:color="auto"/>
              <w:right w:val="single" w:sz="4" w:space="0" w:color="auto"/>
            </w:tcBorders>
            <w:hideMark/>
          </w:tcPr>
          <w:p w14:paraId="6D3C4CF6" w14:textId="77777777" w:rsidR="006A7F1D" w:rsidRDefault="00375B17">
            <w:pPr>
              <w:pStyle w:val="af2"/>
              <w:ind w:firstLine="0"/>
              <w:rPr>
                <w:rFonts w:eastAsiaTheme="minorHAnsi"/>
                <w:sz w:val="24"/>
                <w:szCs w:val="24"/>
                <w:lang w:eastAsia="en-US"/>
              </w:rPr>
            </w:pPr>
            <w:r w:rsidRPr="00FD612E">
              <w:rPr>
                <w:bCs/>
                <w:sz w:val="22"/>
                <w:szCs w:val="22"/>
              </w:rPr>
              <w:t>Достижение цели обработки и истечение сроков хранения документов и сведений, содержащих персональные данные; прекращение деятельности организации</w:t>
            </w:r>
          </w:p>
        </w:tc>
      </w:tr>
      <w:tr w:rsidR="006A7F1D" w14:paraId="7E38804E"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5B5FD760" w14:textId="77777777" w:rsidR="006A7F1D" w:rsidRDefault="009D271A">
            <w:pPr>
              <w:pStyle w:val="af2"/>
              <w:ind w:firstLine="0"/>
              <w:rPr>
                <w:rFonts w:eastAsiaTheme="minorHAnsi"/>
                <w:sz w:val="24"/>
                <w:szCs w:val="24"/>
                <w:lang w:val="en-US" w:eastAsia="en-US"/>
              </w:rPr>
            </w:pPr>
            <w:r w:rsidRPr="00E921DD">
              <w:rPr>
                <w:sz w:val="22"/>
                <w:szCs w:val="22"/>
                <w:lang w:val="en-US"/>
              </w:rPr>
              <w:t>2</w:t>
            </w:r>
          </w:p>
        </w:tc>
        <w:tc>
          <w:tcPr>
            <w:tcW w:w="3679" w:type="dxa"/>
            <w:tcBorders>
              <w:top w:val="single" w:sz="4" w:space="0" w:color="auto"/>
              <w:left w:val="single" w:sz="4" w:space="0" w:color="auto"/>
              <w:bottom w:val="single" w:sz="4" w:space="0" w:color="auto"/>
              <w:right w:val="single" w:sz="4" w:space="0" w:color="auto"/>
            </w:tcBorders>
            <w:hideMark/>
          </w:tcPr>
          <w:p w14:paraId="06D6729E"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соискатели:</w:t>
            </w:r>
          </w:p>
          <w:p w14:paraId="6BF7CAB9" w14:textId="77777777" w:rsidR="006A7F1D" w:rsidRDefault="00DE090B" w:rsidP="009D271A">
            <w:pPr>
              <w:pStyle w:val="af2"/>
              <w:ind w:firstLine="0"/>
              <w:rPr>
                <w:rFonts w:eastAsiaTheme="minorHAnsi"/>
                <w:sz w:val="24"/>
                <w:szCs w:val="24"/>
                <w:lang w:eastAsia="en-US"/>
              </w:rPr>
            </w:pPr>
            <w:r w:rsidRPr="00DE090B">
              <w:rPr>
                <w:color w:val="000000"/>
                <w:sz w:val="22"/>
                <w:szCs w:val="22"/>
              </w:rPr>
              <w:t xml:space="preserve">фамилия, имя, отчество, год рождения, дата рождения, сведения об образовании, данные документа, удостоверяющего личность, месяц </w:t>
            </w:r>
            <w:r w:rsidRPr="00DE090B">
              <w:rPr>
                <w:color w:val="000000"/>
                <w:sz w:val="22"/>
                <w:szCs w:val="22"/>
              </w:rPr>
              <w:lastRenderedPageBreak/>
              <w:t>рождения, адрес регистрации</w:t>
            </w:r>
          </w:p>
        </w:tc>
        <w:tc>
          <w:tcPr>
            <w:tcW w:w="2765" w:type="dxa"/>
            <w:tcBorders>
              <w:top w:val="single" w:sz="4" w:space="0" w:color="auto"/>
              <w:left w:val="single" w:sz="4" w:space="0" w:color="auto"/>
              <w:bottom w:val="single" w:sz="4" w:space="0" w:color="auto"/>
              <w:right w:val="single" w:sz="4" w:space="0" w:color="auto"/>
            </w:tcBorders>
            <w:hideMark/>
          </w:tcPr>
          <w:p w14:paraId="1C29054F"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lastRenderedPageBreak/>
              <w:t>смешанная</w:t>
            </w:r>
          </w:p>
        </w:tc>
        <w:tc>
          <w:tcPr>
            <w:tcW w:w="3076" w:type="dxa"/>
            <w:tcBorders>
              <w:top w:val="single" w:sz="4" w:space="0" w:color="auto"/>
              <w:left w:val="single" w:sz="4" w:space="0" w:color="auto"/>
              <w:bottom w:val="single" w:sz="4" w:space="0" w:color="auto"/>
              <w:right w:val="single" w:sz="4" w:space="0" w:color="auto"/>
            </w:tcBorders>
          </w:tcPr>
          <w:p w14:paraId="6CBD62F7" w14:textId="77777777" w:rsidR="006A7F1D" w:rsidRDefault="00115331">
            <w:pPr>
              <w:pStyle w:val="af2"/>
              <w:ind w:firstLine="0"/>
              <w:rPr>
                <w:rFonts w:eastAsiaTheme="minorHAnsi"/>
                <w:sz w:val="24"/>
                <w:szCs w:val="24"/>
                <w:lang w:eastAsia="en-US"/>
              </w:rPr>
            </w:pPr>
            <w:r w:rsidRPr="00E921DD">
              <w:rPr>
                <w:bCs/>
                <w:sz w:val="22"/>
                <w:szCs w:val="22"/>
              </w:rPr>
              <w:t>иные, специальные</w:t>
            </w:r>
          </w:p>
        </w:tc>
        <w:tc>
          <w:tcPr>
            <w:tcW w:w="2300" w:type="dxa"/>
            <w:tcBorders>
              <w:top w:val="single" w:sz="4" w:space="0" w:color="auto"/>
              <w:left w:val="single" w:sz="4" w:space="0" w:color="auto"/>
              <w:bottom w:val="single" w:sz="4" w:space="0" w:color="auto"/>
              <w:right w:val="single" w:sz="4" w:space="0" w:color="auto"/>
            </w:tcBorders>
            <w:hideMark/>
          </w:tcPr>
          <w:p w14:paraId="388A9192" w14:textId="77777777" w:rsidR="006A7F1D" w:rsidRDefault="002B3A90">
            <w:pPr>
              <w:pStyle w:val="af2"/>
              <w:ind w:firstLine="0"/>
              <w:rPr>
                <w:rFonts w:eastAsiaTheme="minorHAnsi"/>
                <w:sz w:val="24"/>
                <w:szCs w:val="24"/>
                <w:lang w:eastAsia="en-US"/>
              </w:rPr>
            </w:pPr>
            <w:r w:rsidRPr="00E921DD">
              <w:rPr>
                <w:color w:val="000000"/>
                <w:sz w:val="22"/>
                <w:szCs w:val="22"/>
              </w:rPr>
              <w:t xml:space="preserve">Трудовой кодекс Российской Федерации; Согласие субъекта персональных данных на обработку его персональных данных; Федеральный </w:t>
            </w:r>
            <w:r w:rsidRPr="00E921DD">
              <w:rPr>
                <w:color w:val="000000"/>
                <w:sz w:val="22"/>
                <w:szCs w:val="22"/>
              </w:rPr>
              <w:lastRenderedPageBreak/>
              <w:t>закон от 21.11.2011 № 323-ФЗ «Об основах охраны здоровья граждан в Российской Федерации»</w:t>
            </w:r>
          </w:p>
        </w:tc>
        <w:tc>
          <w:tcPr>
            <w:tcW w:w="2216" w:type="dxa"/>
            <w:tcBorders>
              <w:top w:val="single" w:sz="4" w:space="0" w:color="auto"/>
              <w:left w:val="single" w:sz="4" w:space="0" w:color="auto"/>
              <w:bottom w:val="single" w:sz="4" w:space="0" w:color="auto"/>
              <w:right w:val="single" w:sz="4" w:space="0" w:color="auto"/>
            </w:tcBorders>
            <w:hideMark/>
          </w:tcPr>
          <w:p w14:paraId="36FF60FC" w14:textId="77777777" w:rsidR="006A7F1D" w:rsidRDefault="00375B17">
            <w:pPr>
              <w:pStyle w:val="af2"/>
              <w:ind w:firstLine="0"/>
              <w:rPr>
                <w:rFonts w:eastAsiaTheme="minorHAnsi"/>
                <w:sz w:val="24"/>
                <w:szCs w:val="24"/>
                <w:lang w:eastAsia="en-US"/>
              </w:rPr>
            </w:pPr>
            <w:r w:rsidRPr="00FD612E">
              <w:rPr>
                <w:bCs/>
                <w:sz w:val="22"/>
                <w:szCs w:val="22"/>
              </w:rPr>
              <w:lastRenderedPageBreak/>
              <w:t xml:space="preserve">Достижение цели обработки и истечение сроков хранения документов и сведений, содержащих персональные данные; </w:t>
            </w:r>
            <w:r w:rsidRPr="00FD612E">
              <w:rPr>
                <w:bCs/>
                <w:sz w:val="22"/>
                <w:szCs w:val="22"/>
              </w:rPr>
              <w:lastRenderedPageBreak/>
              <w:t>прекращение деятельности организации</w:t>
            </w:r>
          </w:p>
        </w:tc>
      </w:tr>
      <w:tr w:rsidR="006A7F1D" w14:paraId="3096A40D"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589F2B98" w14:textId="77777777" w:rsidR="006A7F1D" w:rsidRDefault="009D271A">
            <w:pPr>
              <w:pStyle w:val="af2"/>
              <w:ind w:firstLine="0"/>
              <w:rPr>
                <w:rFonts w:eastAsiaTheme="minorHAnsi"/>
                <w:sz w:val="24"/>
                <w:szCs w:val="24"/>
                <w:lang w:val="en-US" w:eastAsia="en-US"/>
              </w:rPr>
            </w:pPr>
            <w:r w:rsidRPr="00E921DD">
              <w:rPr>
                <w:sz w:val="22"/>
                <w:szCs w:val="22"/>
                <w:lang w:val="en-US"/>
              </w:rPr>
              <w:lastRenderedPageBreak/>
              <w:t>3</w:t>
            </w:r>
          </w:p>
        </w:tc>
        <w:tc>
          <w:tcPr>
            <w:tcW w:w="3679" w:type="dxa"/>
            <w:tcBorders>
              <w:top w:val="single" w:sz="4" w:space="0" w:color="auto"/>
              <w:left w:val="single" w:sz="4" w:space="0" w:color="auto"/>
              <w:bottom w:val="single" w:sz="4" w:space="0" w:color="auto"/>
              <w:right w:val="single" w:sz="4" w:space="0" w:color="auto"/>
            </w:tcBorders>
            <w:hideMark/>
          </w:tcPr>
          <w:p w14:paraId="6D58386A"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работники:</w:t>
            </w:r>
          </w:p>
          <w:p w14:paraId="6C791E4F"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год рождения, дата рождения, сведения об образовании, данные документа, удостоверяющего личность, месяц рождения, адрес регистрации</w:t>
            </w:r>
          </w:p>
        </w:tc>
        <w:tc>
          <w:tcPr>
            <w:tcW w:w="2765" w:type="dxa"/>
            <w:tcBorders>
              <w:top w:val="single" w:sz="4" w:space="0" w:color="auto"/>
              <w:left w:val="single" w:sz="4" w:space="0" w:color="auto"/>
              <w:bottom w:val="single" w:sz="4" w:space="0" w:color="auto"/>
              <w:right w:val="single" w:sz="4" w:space="0" w:color="auto"/>
            </w:tcBorders>
            <w:hideMark/>
          </w:tcPr>
          <w:p w14:paraId="7D8CBACD"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1AE73F4A" w14:textId="77777777" w:rsidR="006A7F1D" w:rsidRDefault="00115331">
            <w:pPr>
              <w:pStyle w:val="af2"/>
              <w:ind w:firstLine="0"/>
              <w:rPr>
                <w:rFonts w:eastAsiaTheme="minorHAnsi"/>
                <w:sz w:val="24"/>
                <w:szCs w:val="24"/>
                <w:lang w:eastAsia="en-US"/>
              </w:rPr>
            </w:pPr>
            <w:r w:rsidRPr="00E921DD">
              <w:rPr>
                <w:bCs/>
                <w:sz w:val="22"/>
                <w:szCs w:val="22"/>
              </w:rPr>
              <w:t>иные, специальные</w:t>
            </w:r>
          </w:p>
        </w:tc>
        <w:tc>
          <w:tcPr>
            <w:tcW w:w="2300" w:type="dxa"/>
            <w:tcBorders>
              <w:top w:val="single" w:sz="4" w:space="0" w:color="auto"/>
              <w:left w:val="single" w:sz="4" w:space="0" w:color="auto"/>
              <w:bottom w:val="single" w:sz="4" w:space="0" w:color="auto"/>
              <w:right w:val="single" w:sz="4" w:space="0" w:color="auto"/>
            </w:tcBorders>
            <w:hideMark/>
          </w:tcPr>
          <w:p w14:paraId="3473B441" w14:textId="77777777" w:rsidR="006A7F1D" w:rsidRDefault="002B3A90">
            <w:pPr>
              <w:pStyle w:val="af2"/>
              <w:ind w:firstLine="0"/>
              <w:rPr>
                <w:rFonts w:eastAsiaTheme="minorHAnsi"/>
                <w:sz w:val="24"/>
                <w:szCs w:val="24"/>
                <w:lang w:eastAsia="en-US"/>
              </w:rPr>
            </w:pPr>
            <w:r w:rsidRPr="00E921DD">
              <w:rPr>
                <w:color w:val="000000"/>
                <w:sz w:val="22"/>
                <w:szCs w:val="22"/>
              </w:rPr>
              <w:t>Трудовой кодекс Российской Федерации; Согласие субъекта персональных данных на обработку его персональных данных; Федеральный закон от 21.11.2011 № 323-ФЗ «Об основах охраны здоровья граждан в Российской Федерации»</w:t>
            </w:r>
          </w:p>
        </w:tc>
        <w:tc>
          <w:tcPr>
            <w:tcW w:w="2216" w:type="dxa"/>
            <w:tcBorders>
              <w:top w:val="single" w:sz="4" w:space="0" w:color="auto"/>
              <w:left w:val="single" w:sz="4" w:space="0" w:color="auto"/>
              <w:bottom w:val="single" w:sz="4" w:space="0" w:color="auto"/>
              <w:right w:val="single" w:sz="4" w:space="0" w:color="auto"/>
            </w:tcBorders>
            <w:hideMark/>
          </w:tcPr>
          <w:p w14:paraId="55D6E832" w14:textId="77777777" w:rsidR="006A7F1D" w:rsidRDefault="00375B17">
            <w:pPr>
              <w:pStyle w:val="af2"/>
              <w:ind w:firstLine="0"/>
              <w:rPr>
                <w:rFonts w:eastAsiaTheme="minorHAnsi"/>
                <w:sz w:val="24"/>
                <w:szCs w:val="24"/>
                <w:lang w:eastAsia="en-US"/>
              </w:rPr>
            </w:pPr>
            <w:r w:rsidRPr="00FD612E">
              <w:rPr>
                <w:bCs/>
                <w:sz w:val="22"/>
                <w:szCs w:val="22"/>
              </w:rPr>
              <w:t>Достижение цели обработки и истечение сроков хранения документов и сведений, содержащих персональные данные; прекращение деятельности организации</w:t>
            </w:r>
          </w:p>
        </w:tc>
      </w:tr>
    </w:tbl>
    <w:p w14:paraId="0FD5D70F" w14:textId="77777777" w:rsidR="00814308" w:rsidRDefault="00814308" w:rsidP="00DF1A88">
      <w:pPr>
        <w:suppressAutoHyphens w:val="0"/>
        <w:spacing w:line="240" w:lineRule="auto"/>
        <w:jc w:val="right"/>
        <w:rPr>
          <w:szCs w:val="26"/>
        </w:rPr>
      </w:pPr>
    </w:p>
    <w:p w14:paraId="19A80828" w14:textId="77777777" w:rsidR="00814308" w:rsidRDefault="00814308" w:rsidP="00DF1A88">
      <w:pPr>
        <w:suppressAutoHyphens w:val="0"/>
        <w:spacing w:line="240" w:lineRule="auto"/>
        <w:jc w:val="right"/>
        <w:rPr>
          <w:szCs w:val="26"/>
        </w:rPr>
      </w:pPr>
    </w:p>
    <w:p w14:paraId="5E4DB8BA" w14:textId="77777777" w:rsidR="00814308" w:rsidRDefault="00814308" w:rsidP="00DF1A88">
      <w:pPr>
        <w:suppressAutoHyphens w:val="0"/>
        <w:spacing w:line="240" w:lineRule="auto"/>
        <w:jc w:val="right"/>
        <w:rPr>
          <w:szCs w:val="26"/>
        </w:rPr>
      </w:pPr>
    </w:p>
    <w:p w14:paraId="66B49B5F" w14:textId="77777777" w:rsidR="00814308" w:rsidRDefault="00814308" w:rsidP="00DF1A88">
      <w:pPr>
        <w:suppressAutoHyphens w:val="0"/>
        <w:spacing w:line="240" w:lineRule="auto"/>
        <w:jc w:val="right"/>
        <w:rPr>
          <w:szCs w:val="26"/>
        </w:rPr>
      </w:pPr>
    </w:p>
    <w:p w14:paraId="39B9899E" w14:textId="77777777" w:rsidR="00814308" w:rsidRDefault="00814308" w:rsidP="00DF1A88">
      <w:pPr>
        <w:suppressAutoHyphens w:val="0"/>
        <w:spacing w:line="240" w:lineRule="auto"/>
        <w:jc w:val="right"/>
        <w:rPr>
          <w:szCs w:val="26"/>
        </w:rPr>
      </w:pPr>
    </w:p>
    <w:p w14:paraId="1DE140C7" w14:textId="77777777" w:rsidR="00814308" w:rsidRDefault="00814308" w:rsidP="00DF1A88">
      <w:pPr>
        <w:suppressAutoHyphens w:val="0"/>
        <w:spacing w:line="240" w:lineRule="auto"/>
        <w:jc w:val="right"/>
        <w:rPr>
          <w:szCs w:val="26"/>
        </w:rPr>
      </w:pPr>
    </w:p>
    <w:p w14:paraId="657EC59E" w14:textId="77777777" w:rsidR="00814308" w:rsidRDefault="00814308" w:rsidP="00DF1A88">
      <w:pPr>
        <w:suppressAutoHyphens w:val="0"/>
        <w:spacing w:line="240" w:lineRule="auto"/>
        <w:jc w:val="right"/>
        <w:rPr>
          <w:szCs w:val="26"/>
        </w:rPr>
      </w:pPr>
    </w:p>
    <w:p w14:paraId="4B70287F" w14:textId="77777777" w:rsidR="00814308" w:rsidRDefault="00814308" w:rsidP="00DF1A88">
      <w:pPr>
        <w:suppressAutoHyphens w:val="0"/>
        <w:spacing w:line="240" w:lineRule="auto"/>
        <w:jc w:val="right"/>
        <w:rPr>
          <w:szCs w:val="26"/>
        </w:rPr>
      </w:pPr>
    </w:p>
    <w:p w14:paraId="28CE71C5" w14:textId="77777777" w:rsidR="00814308" w:rsidRDefault="00814308" w:rsidP="00DF1A88">
      <w:pPr>
        <w:suppressAutoHyphens w:val="0"/>
        <w:spacing w:line="240" w:lineRule="auto"/>
        <w:jc w:val="right"/>
        <w:rPr>
          <w:szCs w:val="26"/>
        </w:rPr>
      </w:pPr>
    </w:p>
    <w:p w14:paraId="12EF600C" w14:textId="77777777" w:rsidR="00814308" w:rsidRDefault="00814308" w:rsidP="00DF1A88">
      <w:pPr>
        <w:suppressAutoHyphens w:val="0"/>
        <w:spacing w:line="240" w:lineRule="auto"/>
        <w:jc w:val="right"/>
        <w:rPr>
          <w:szCs w:val="26"/>
        </w:rPr>
      </w:pPr>
    </w:p>
    <w:p w14:paraId="044458CC" w14:textId="77777777" w:rsidR="00814308" w:rsidRDefault="00814308" w:rsidP="00DF1A88">
      <w:pPr>
        <w:suppressAutoHyphens w:val="0"/>
        <w:spacing w:line="240" w:lineRule="auto"/>
        <w:jc w:val="right"/>
        <w:rPr>
          <w:szCs w:val="26"/>
        </w:rPr>
      </w:pPr>
    </w:p>
    <w:p w14:paraId="4D0F3292" w14:textId="77777777" w:rsidR="00814308" w:rsidRDefault="00814308" w:rsidP="00DF1A88">
      <w:pPr>
        <w:suppressAutoHyphens w:val="0"/>
        <w:spacing w:line="240" w:lineRule="auto"/>
        <w:jc w:val="right"/>
        <w:rPr>
          <w:szCs w:val="26"/>
        </w:rPr>
      </w:pPr>
    </w:p>
    <w:p w14:paraId="5B13E82C" w14:textId="77777777" w:rsidR="00814308" w:rsidRDefault="00814308" w:rsidP="00DF1A88">
      <w:pPr>
        <w:suppressAutoHyphens w:val="0"/>
        <w:spacing w:line="240" w:lineRule="auto"/>
        <w:jc w:val="right"/>
        <w:rPr>
          <w:szCs w:val="26"/>
        </w:rPr>
      </w:pPr>
    </w:p>
    <w:p w14:paraId="25BED7B9" w14:textId="77777777" w:rsidR="00814308" w:rsidRDefault="00814308" w:rsidP="00DF1A88">
      <w:pPr>
        <w:suppressAutoHyphens w:val="0"/>
        <w:spacing w:line="240" w:lineRule="auto"/>
        <w:jc w:val="right"/>
        <w:rPr>
          <w:szCs w:val="26"/>
        </w:rPr>
      </w:pPr>
    </w:p>
    <w:p w14:paraId="256691BA" w14:textId="77777777" w:rsidR="00814308" w:rsidRDefault="00814308" w:rsidP="00DF1A88">
      <w:pPr>
        <w:suppressAutoHyphens w:val="0"/>
        <w:spacing w:line="240" w:lineRule="auto"/>
        <w:jc w:val="right"/>
        <w:rPr>
          <w:szCs w:val="26"/>
        </w:rPr>
      </w:pPr>
    </w:p>
    <w:p w14:paraId="6AF144EA" w14:textId="77777777" w:rsidR="00814308" w:rsidRDefault="00814308" w:rsidP="00DF1A88">
      <w:pPr>
        <w:suppressAutoHyphens w:val="0"/>
        <w:spacing w:line="240" w:lineRule="auto"/>
        <w:jc w:val="right"/>
        <w:rPr>
          <w:szCs w:val="26"/>
        </w:rPr>
      </w:pPr>
    </w:p>
    <w:p w14:paraId="44EDB5A0" w14:textId="77777777" w:rsidR="00814308" w:rsidRDefault="00814308" w:rsidP="00DF1A88">
      <w:pPr>
        <w:suppressAutoHyphens w:val="0"/>
        <w:spacing w:line="240" w:lineRule="auto"/>
        <w:jc w:val="right"/>
        <w:rPr>
          <w:szCs w:val="26"/>
        </w:rPr>
      </w:pPr>
    </w:p>
    <w:p w14:paraId="6E5D9543" w14:textId="77777777" w:rsidR="00814308" w:rsidRDefault="00814308" w:rsidP="00DF1A88">
      <w:pPr>
        <w:suppressAutoHyphens w:val="0"/>
        <w:spacing w:line="240" w:lineRule="auto"/>
        <w:jc w:val="right"/>
        <w:rPr>
          <w:szCs w:val="26"/>
        </w:rPr>
      </w:pPr>
    </w:p>
    <w:p w14:paraId="173418E3" w14:textId="77777777" w:rsidR="00814308" w:rsidRDefault="00814308" w:rsidP="00DF1A88">
      <w:pPr>
        <w:suppressAutoHyphens w:val="0"/>
        <w:spacing w:line="240" w:lineRule="auto"/>
        <w:jc w:val="right"/>
        <w:rPr>
          <w:szCs w:val="26"/>
        </w:rPr>
      </w:pPr>
    </w:p>
    <w:p w14:paraId="44AB8585" w14:textId="77777777" w:rsidR="00814308" w:rsidRDefault="00814308" w:rsidP="00DF1A88">
      <w:pPr>
        <w:suppressAutoHyphens w:val="0"/>
        <w:spacing w:line="240" w:lineRule="auto"/>
        <w:jc w:val="right"/>
        <w:rPr>
          <w:szCs w:val="26"/>
        </w:rPr>
      </w:pPr>
    </w:p>
    <w:p w14:paraId="032E1CFB" w14:textId="77777777" w:rsidR="00814308" w:rsidRDefault="00814308" w:rsidP="00DF1A88">
      <w:pPr>
        <w:suppressAutoHyphens w:val="0"/>
        <w:spacing w:line="240" w:lineRule="auto"/>
        <w:jc w:val="right"/>
        <w:rPr>
          <w:szCs w:val="26"/>
        </w:rPr>
      </w:pPr>
    </w:p>
    <w:p w14:paraId="1B1A7E9C" w14:textId="77777777" w:rsidR="00814308" w:rsidRDefault="00814308" w:rsidP="00DF1A88">
      <w:pPr>
        <w:suppressAutoHyphens w:val="0"/>
        <w:spacing w:line="240" w:lineRule="auto"/>
        <w:jc w:val="right"/>
        <w:rPr>
          <w:szCs w:val="26"/>
        </w:rPr>
      </w:pPr>
    </w:p>
    <w:p w14:paraId="6277EDB4" w14:textId="77777777" w:rsidR="00814308" w:rsidRDefault="00814308" w:rsidP="00DF1A88">
      <w:pPr>
        <w:suppressAutoHyphens w:val="0"/>
        <w:spacing w:line="240" w:lineRule="auto"/>
        <w:jc w:val="right"/>
        <w:rPr>
          <w:szCs w:val="26"/>
        </w:rPr>
      </w:pPr>
    </w:p>
    <w:p w14:paraId="2DE70ABA" w14:textId="77777777" w:rsidR="00814308" w:rsidRDefault="00814308" w:rsidP="00DF1A88">
      <w:pPr>
        <w:suppressAutoHyphens w:val="0"/>
        <w:spacing w:line="240" w:lineRule="auto"/>
        <w:jc w:val="right"/>
        <w:rPr>
          <w:szCs w:val="26"/>
        </w:rPr>
      </w:pPr>
    </w:p>
    <w:p w14:paraId="13935079" w14:textId="77777777" w:rsidR="00814308" w:rsidRDefault="00814308" w:rsidP="00DF1A88">
      <w:pPr>
        <w:suppressAutoHyphens w:val="0"/>
        <w:spacing w:line="240" w:lineRule="auto"/>
        <w:jc w:val="right"/>
        <w:rPr>
          <w:szCs w:val="26"/>
        </w:rPr>
      </w:pPr>
    </w:p>
    <w:p w14:paraId="1582EFB3" w14:textId="77777777" w:rsidR="00814308" w:rsidRDefault="00814308" w:rsidP="00DF1A88">
      <w:pPr>
        <w:suppressAutoHyphens w:val="0"/>
        <w:spacing w:line="240" w:lineRule="auto"/>
        <w:jc w:val="right"/>
        <w:rPr>
          <w:szCs w:val="26"/>
        </w:rPr>
      </w:pPr>
    </w:p>
    <w:p w14:paraId="150B0E92" w14:textId="4CF0437E" w:rsidR="0052445D" w:rsidRPr="00FD612E" w:rsidRDefault="0052445D" w:rsidP="00DF1A88">
      <w:pPr>
        <w:suppressAutoHyphens w:val="0"/>
        <w:spacing w:line="240" w:lineRule="auto"/>
        <w:jc w:val="right"/>
        <w:rPr>
          <w:szCs w:val="26"/>
        </w:rPr>
      </w:pPr>
      <w:bookmarkStart w:id="31" w:name="_GoBack"/>
      <w:bookmarkEnd w:id="31"/>
      <w:r>
        <w:rPr>
          <w:szCs w:val="26"/>
        </w:rPr>
        <w:lastRenderedPageBreak/>
        <w:t>Прило</w:t>
      </w:r>
      <w:r w:rsidR="00E3163E">
        <w:rPr>
          <w:szCs w:val="26"/>
        </w:rPr>
        <w:t>ж</w:t>
      </w:r>
      <w:r>
        <w:rPr>
          <w:szCs w:val="26"/>
        </w:rPr>
        <w:t>ение</w:t>
      </w:r>
    </w:p>
    <w:p w14:paraId="643AC470" w14:textId="77777777" w:rsidR="0052445D" w:rsidRPr="00FD612E" w:rsidRDefault="0052445D" w:rsidP="0052445D">
      <w:pPr>
        <w:jc w:val="right"/>
        <w:rPr>
          <w:szCs w:val="26"/>
        </w:rPr>
      </w:pPr>
      <w:r w:rsidRPr="00FD612E">
        <w:rPr>
          <w:szCs w:val="26"/>
        </w:rPr>
        <w:t xml:space="preserve"> </w:t>
      </w:r>
      <w:r>
        <w:rPr>
          <w:szCs w:val="26"/>
        </w:rPr>
        <w:t>к</w:t>
      </w:r>
      <w:r w:rsidRPr="00FD612E">
        <w:rPr>
          <w:szCs w:val="26"/>
        </w:rPr>
        <w:t xml:space="preserve"> </w:t>
      </w:r>
      <w:r w:rsidRPr="0052445D">
        <w:rPr>
          <w:szCs w:val="26"/>
        </w:rPr>
        <w:t>приказу</w:t>
      </w:r>
      <w:r w:rsidR="003B6258" w:rsidRPr="00FD612E">
        <w:rPr>
          <w:szCs w:val="26"/>
        </w:rPr>
        <w:t xml:space="preserve"> </w:t>
      </w:r>
      <w:r w:rsidR="00706AAC" w:rsidRPr="00FD612E">
        <w:rPr>
          <w:rFonts w:eastAsiaTheme="minorHAnsi"/>
          <w:szCs w:val="26"/>
          <w:lang w:eastAsia="en-US"/>
        </w:rPr>
        <w:t>ООО "АЭРОПОРТ БАЙКАЛ"</w:t>
      </w:r>
    </w:p>
    <w:p w14:paraId="385A1A08" w14:textId="77777777" w:rsidR="00E3163E" w:rsidRDefault="00E3163E" w:rsidP="00E3163E">
      <w:pPr>
        <w:pStyle w:val="af5"/>
        <w:rPr>
          <w:szCs w:val="26"/>
        </w:rPr>
      </w:pPr>
      <w:r>
        <w:rPr>
          <w:szCs w:val="26"/>
        </w:rPr>
        <w:t>от 29.12.2025</w:t>
      </w:r>
      <w:r w:rsidRPr="002E1C93">
        <w:rPr>
          <w:szCs w:val="26"/>
        </w:rPr>
        <w:t>г.</w:t>
      </w:r>
      <w:r>
        <w:rPr>
          <w:szCs w:val="26"/>
        </w:rPr>
        <w:t xml:space="preserve"> №</w:t>
      </w:r>
      <w:r w:rsidRPr="00E3163E">
        <w:rPr>
          <w:szCs w:val="26"/>
        </w:rPr>
        <w:t>39-1-2-000519</w:t>
      </w:r>
    </w:p>
    <w:p w14:paraId="2F6F00AF" w14:textId="77777777" w:rsidR="00630EDA" w:rsidRDefault="00630EDA" w:rsidP="0052445D">
      <w:pPr>
        <w:jc w:val="right"/>
        <w:rPr>
          <w:szCs w:val="26"/>
        </w:rPr>
      </w:pPr>
    </w:p>
    <w:p w14:paraId="507A1656" w14:textId="77777777" w:rsidR="004D6A2C" w:rsidRDefault="004D6A2C" w:rsidP="004D6A2C">
      <w:pPr>
        <w:jc w:val="center"/>
        <w:rPr>
          <w:szCs w:val="26"/>
        </w:rPr>
      </w:pPr>
    </w:p>
    <w:p w14:paraId="76B7B622" w14:textId="77777777" w:rsidR="004D6A2C" w:rsidRDefault="004D6A2C" w:rsidP="004D6A2C">
      <w:pPr>
        <w:jc w:val="left"/>
        <w:rPr>
          <w:szCs w:val="26"/>
        </w:rPr>
      </w:pPr>
    </w:p>
    <w:p w14:paraId="00D32ED7"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40B8A494"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068E9DA2" w14:textId="77777777" w:rsidR="004D6A2C" w:rsidRDefault="006759F8" w:rsidP="006759F8">
      <w:pPr>
        <w:jc w:val="center"/>
        <w:rPr>
          <w:szCs w:val="26"/>
        </w:rPr>
      </w:pPr>
      <w:r w:rsidRPr="0051694F">
        <w:rPr>
          <w:szCs w:val="26"/>
        </w:rPr>
        <w:t>«СКУД (Итриум)»</w:t>
      </w:r>
    </w:p>
    <w:p w14:paraId="284202F4" w14:textId="77777777" w:rsidR="006759F8" w:rsidRDefault="006759F8" w:rsidP="006759F8">
      <w:pPr>
        <w:jc w:val="center"/>
      </w:pPr>
    </w:p>
    <w:p w14:paraId="07781FD6" w14:textId="77777777"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«СКУД (Итриум)»</w:t>
      </w:r>
      <w:r>
        <w:rPr>
          <w:rFonts w:eastAsiaTheme="minorHAnsi"/>
          <w:szCs w:val="26"/>
          <w:lang w:eastAsia="en-US"/>
        </w:rPr>
        <w:t xml:space="preserve">: </w:t>
      </w:r>
      <w:r w:rsidR="003D7C33" w:rsidRPr="00784DE7">
        <w:rPr>
          <w:szCs w:val="26"/>
          <w:lang w:eastAsia="en-US"/>
        </w:rPr>
        <w:t>обеспечение пропускного и внутриобъектового режима</w:t>
      </w:r>
    </w:p>
    <w:p w14:paraId="266A1C60" w14:textId="77777777"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621"/>
        <w:gridCol w:w="1376"/>
        <w:gridCol w:w="2007"/>
        <w:gridCol w:w="2349"/>
        <w:gridCol w:w="1698"/>
      </w:tblGrid>
      <w:tr w:rsidR="006A7F1D" w14:paraId="43F2DEEA"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4FCF5B3A"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60EB9D6E"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4A036B3D" w14:textId="77777777" w:rsidR="006A7F1D" w:rsidRDefault="006A7F1D">
            <w:pPr>
              <w:pStyle w:val="af2"/>
              <w:ind w:firstLine="0"/>
              <w:jc w:val="center"/>
              <w:rPr>
                <w:rFonts w:eastAsiaTheme="minorHAnsi"/>
                <w:szCs w:val="26"/>
                <w:lang w:eastAsia="en-US"/>
              </w:rPr>
            </w:pPr>
            <w:r>
              <w:rPr>
                <w:b/>
                <w:sz w:val="22"/>
                <w:szCs w:val="22"/>
                <w:lang w:eastAsia="en-US"/>
              </w:rPr>
              <w:t>(категория субъектов ПДн: перечень ПДн)</w:t>
            </w:r>
          </w:p>
        </w:tc>
        <w:tc>
          <w:tcPr>
            <w:tcW w:w="2765" w:type="dxa"/>
            <w:tcBorders>
              <w:top w:val="single" w:sz="4" w:space="0" w:color="auto"/>
              <w:left w:val="single" w:sz="4" w:space="0" w:color="auto"/>
              <w:bottom w:val="single" w:sz="4" w:space="0" w:color="auto"/>
              <w:right w:val="single" w:sz="4" w:space="0" w:color="auto"/>
            </w:tcBorders>
            <w:hideMark/>
          </w:tcPr>
          <w:p w14:paraId="0035DAAE"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Способы обработки ПДн</w:t>
            </w:r>
          </w:p>
        </w:tc>
        <w:tc>
          <w:tcPr>
            <w:tcW w:w="3076" w:type="dxa"/>
            <w:tcBorders>
              <w:top w:val="single" w:sz="4" w:space="0" w:color="auto"/>
              <w:left w:val="single" w:sz="4" w:space="0" w:color="auto"/>
              <w:bottom w:val="single" w:sz="4" w:space="0" w:color="auto"/>
              <w:right w:val="single" w:sz="4" w:space="0" w:color="auto"/>
            </w:tcBorders>
            <w:hideMark/>
          </w:tcPr>
          <w:p w14:paraId="2D12FEAF"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4CC13F44"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2CA4E4B4"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4CE68E6E"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Срок (условия прекращения) обработки ПДн, в том числе их хранения</w:t>
            </w:r>
          </w:p>
        </w:tc>
      </w:tr>
      <w:tr w:rsidR="006A7F1D" w14:paraId="6C2D76E7"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575E7F63" w14:textId="77777777"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5F49E4A3"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работники:</w:t>
            </w:r>
          </w:p>
          <w:p w14:paraId="30D51BBB"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должность, место работы</w:t>
            </w:r>
          </w:p>
        </w:tc>
        <w:tc>
          <w:tcPr>
            <w:tcW w:w="2765" w:type="dxa"/>
            <w:tcBorders>
              <w:top w:val="single" w:sz="4" w:space="0" w:color="auto"/>
              <w:left w:val="single" w:sz="4" w:space="0" w:color="auto"/>
              <w:bottom w:val="single" w:sz="4" w:space="0" w:color="auto"/>
              <w:right w:val="single" w:sz="4" w:space="0" w:color="auto"/>
            </w:tcBorders>
            <w:hideMark/>
          </w:tcPr>
          <w:p w14:paraId="7A959897"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580BD9E1"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59B284D9" w14:textId="77777777" w:rsidR="006A7F1D" w:rsidRDefault="002B3A90">
            <w:pPr>
              <w:pStyle w:val="af2"/>
              <w:ind w:firstLine="0"/>
              <w:rPr>
                <w:rFonts w:eastAsiaTheme="minorHAnsi"/>
                <w:sz w:val="24"/>
                <w:szCs w:val="24"/>
                <w:lang w:eastAsia="en-US"/>
              </w:rPr>
            </w:pPr>
            <w:r w:rsidRPr="00E921DD">
              <w:rPr>
                <w:color w:val="000000"/>
                <w:sz w:val="22"/>
                <w:szCs w:val="22"/>
              </w:rPr>
              <w:t>Согласие субъекта персональных данных на обработку его персональных данных; Федеральные авиационные правила, утвержденные приказом Минтранса России от 28.06.2007 № 82; Постановление Правительства РФ от 5 октября 2020 г. № 1605</w:t>
            </w:r>
            <w:r w:rsidRPr="00E921DD">
              <w:rPr>
                <w:color w:val="000000"/>
                <w:sz w:val="22"/>
                <w:szCs w:val="22"/>
              </w:rPr>
              <w:br/>
              <w:t xml:space="preserve">"Об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w:t>
            </w:r>
            <w:r w:rsidRPr="00E921DD">
              <w:rPr>
                <w:color w:val="000000"/>
                <w:sz w:val="22"/>
                <w:szCs w:val="22"/>
              </w:rPr>
              <w:lastRenderedPageBreak/>
              <w:t>различных категорий объектов транспортной инфраструктуры воздушного транспорта"</w:t>
            </w:r>
          </w:p>
        </w:tc>
        <w:tc>
          <w:tcPr>
            <w:tcW w:w="2216" w:type="dxa"/>
            <w:tcBorders>
              <w:top w:val="single" w:sz="4" w:space="0" w:color="auto"/>
              <w:left w:val="single" w:sz="4" w:space="0" w:color="auto"/>
              <w:bottom w:val="single" w:sz="4" w:space="0" w:color="auto"/>
              <w:right w:val="single" w:sz="4" w:space="0" w:color="auto"/>
            </w:tcBorders>
            <w:hideMark/>
          </w:tcPr>
          <w:p w14:paraId="309F5931" w14:textId="77777777" w:rsidR="006A7F1D" w:rsidRDefault="00375B17">
            <w:pPr>
              <w:pStyle w:val="af2"/>
              <w:ind w:firstLine="0"/>
              <w:rPr>
                <w:rFonts w:eastAsiaTheme="minorHAnsi"/>
                <w:sz w:val="24"/>
                <w:szCs w:val="24"/>
                <w:lang w:eastAsia="en-US"/>
              </w:rPr>
            </w:pPr>
            <w:r w:rsidRPr="00FD612E">
              <w:rPr>
                <w:bCs/>
                <w:sz w:val="22"/>
                <w:szCs w:val="22"/>
              </w:rPr>
              <w:lastRenderedPageBreak/>
              <w:t>Достижение цели обработки и истечение сроков хранения документов и сведений, содержащих персональные данные; прекращение деятельности организации</w:t>
            </w:r>
          </w:p>
        </w:tc>
      </w:tr>
      <w:tr w:rsidR="006A7F1D" w14:paraId="1262A03A"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27376E69" w14:textId="77777777" w:rsidR="006A7F1D" w:rsidRDefault="009D271A">
            <w:pPr>
              <w:pStyle w:val="af2"/>
              <w:ind w:firstLine="0"/>
              <w:rPr>
                <w:rFonts w:eastAsiaTheme="minorHAnsi"/>
                <w:sz w:val="24"/>
                <w:szCs w:val="24"/>
                <w:lang w:val="en-US" w:eastAsia="en-US"/>
              </w:rPr>
            </w:pPr>
            <w:r w:rsidRPr="00E921DD">
              <w:rPr>
                <w:sz w:val="22"/>
                <w:szCs w:val="22"/>
                <w:lang w:val="en-US"/>
              </w:rPr>
              <w:t>2</w:t>
            </w:r>
          </w:p>
        </w:tc>
        <w:tc>
          <w:tcPr>
            <w:tcW w:w="3679" w:type="dxa"/>
            <w:tcBorders>
              <w:top w:val="single" w:sz="4" w:space="0" w:color="auto"/>
              <w:left w:val="single" w:sz="4" w:space="0" w:color="auto"/>
              <w:bottom w:val="single" w:sz="4" w:space="0" w:color="auto"/>
              <w:right w:val="single" w:sz="4" w:space="0" w:color="auto"/>
            </w:tcBorders>
            <w:hideMark/>
          </w:tcPr>
          <w:p w14:paraId="14937A9A"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пассажиры:</w:t>
            </w:r>
          </w:p>
          <w:p w14:paraId="78D33238"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должность, место работы</w:t>
            </w:r>
          </w:p>
        </w:tc>
        <w:tc>
          <w:tcPr>
            <w:tcW w:w="2765" w:type="dxa"/>
            <w:tcBorders>
              <w:top w:val="single" w:sz="4" w:space="0" w:color="auto"/>
              <w:left w:val="single" w:sz="4" w:space="0" w:color="auto"/>
              <w:bottom w:val="single" w:sz="4" w:space="0" w:color="auto"/>
              <w:right w:val="single" w:sz="4" w:space="0" w:color="auto"/>
            </w:tcBorders>
            <w:hideMark/>
          </w:tcPr>
          <w:p w14:paraId="593A8B19"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35F7288E"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65DBADB2" w14:textId="77777777" w:rsidR="006A7F1D" w:rsidRDefault="002B3A90">
            <w:pPr>
              <w:pStyle w:val="af2"/>
              <w:ind w:firstLine="0"/>
              <w:rPr>
                <w:rFonts w:eastAsiaTheme="minorHAnsi"/>
                <w:sz w:val="24"/>
                <w:szCs w:val="24"/>
                <w:lang w:eastAsia="en-US"/>
              </w:rPr>
            </w:pPr>
            <w:r w:rsidRPr="00E921DD">
              <w:rPr>
                <w:color w:val="000000"/>
                <w:sz w:val="22"/>
                <w:szCs w:val="22"/>
              </w:rPr>
              <w:t>Согласие субъекта персональных данных на обработку его персональных данных; Федеральные авиационные правила, утвержденные приказом Минтранса России от 28.06.2007 № 82; Постановление Правительства РФ от 5 октября 2020 г. № 1605</w:t>
            </w:r>
            <w:r w:rsidRPr="00E921DD">
              <w:rPr>
                <w:color w:val="000000"/>
                <w:sz w:val="22"/>
                <w:szCs w:val="22"/>
              </w:rPr>
              <w:b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воздушного транспорта"</w:t>
            </w:r>
          </w:p>
        </w:tc>
        <w:tc>
          <w:tcPr>
            <w:tcW w:w="2216" w:type="dxa"/>
            <w:tcBorders>
              <w:top w:val="single" w:sz="4" w:space="0" w:color="auto"/>
              <w:left w:val="single" w:sz="4" w:space="0" w:color="auto"/>
              <w:bottom w:val="single" w:sz="4" w:space="0" w:color="auto"/>
              <w:right w:val="single" w:sz="4" w:space="0" w:color="auto"/>
            </w:tcBorders>
            <w:hideMark/>
          </w:tcPr>
          <w:p w14:paraId="37A364E6" w14:textId="77777777" w:rsidR="006A7F1D" w:rsidRDefault="00375B17">
            <w:pPr>
              <w:pStyle w:val="af2"/>
              <w:ind w:firstLine="0"/>
              <w:rPr>
                <w:rFonts w:eastAsiaTheme="minorHAnsi"/>
                <w:sz w:val="24"/>
                <w:szCs w:val="24"/>
                <w:lang w:eastAsia="en-US"/>
              </w:rPr>
            </w:pPr>
            <w:r w:rsidRPr="00FD612E">
              <w:rPr>
                <w:bCs/>
                <w:sz w:val="22"/>
                <w:szCs w:val="22"/>
              </w:rPr>
              <w:t>Достижение цели обработки и истечение сроков хранения документов и сведений, содержащих персональные данные; прекращение деятельности организации</w:t>
            </w:r>
          </w:p>
        </w:tc>
      </w:tr>
    </w:tbl>
    <w:p w14:paraId="6CA98E49" w14:textId="77777777" w:rsidR="00DF1A88" w:rsidRDefault="00DF1A88" w:rsidP="004D6A2C"/>
    <w:p w14:paraId="3FC46FB8" w14:textId="0E87EE83" w:rsidR="00BD0113" w:rsidRDefault="00BD0113" w:rsidP="00BD0113"/>
    <w:sectPr w:rsidR="00BD0113">
      <w:pgSz w:w="11906" w:h="16838"/>
      <w:pgMar w:top="851" w:right="850" w:bottom="851" w:left="1418"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70DDD" w14:textId="77777777" w:rsidR="003324CB" w:rsidRDefault="003324CB">
      <w:pPr>
        <w:spacing w:line="240" w:lineRule="auto"/>
      </w:pPr>
      <w:r>
        <w:separator/>
      </w:r>
    </w:p>
  </w:endnote>
  <w:endnote w:type="continuationSeparator" w:id="0">
    <w:p w14:paraId="77586BBC" w14:textId="77777777" w:rsidR="003324CB" w:rsidRDefault="00332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DCAFA" w14:textId="77777777" w:rsidR="003324CB" w:rsidRDefault="003324CB">
      <w:pPr>
        <w:spacing w:line="240" w:lineRule="auto"/>
      </w:pPr>
      <w:r>
        <w:separator/>
      </w:r>
    </w:p>
  </w:footnote>
  <w:footnote w:type="continuationSeparator" w:id="0">
    <w:p w14:paraId="3DE7B102" w14:textId="77777777" w:rsidR="003324CB" w:rsidRDefault="003324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26074" w14:textId="16E903C2" w:rsidR="00F02B6B" w:rsidRDefault="00F02B6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44D30"/>
    <w:multiLevelType w:val="multilevel"/>
    <w:tmpl w:val="BA4687D8"/>
    <w:lvl w:ilvl="0">
      <w:start w:val="5"/>
      <w:numFmt w:val="bullet"/>
      <w:lvlText w:val="-"/>
      <w:lvlJc w:val="left"/>
      <w:pPr>
        <w:tabs>
          <w:tab w:val="num" w:pos="0"/>
        </w:tabs>
        <w:ind w:left="1344" w:hanging="360"/>
      </w:pPr>
      <w:rPr>
        <w:rFonts w:ascii="Times New Roman" w:hAnsi="Times New Roman" w:cs="Times New Roman" w:hint="default"/>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1" w15:restartNumberingAfterBreak="0">
    <w:nsid w:val="183E28C3"/>
    <w:multiLevelType w:val="multilevel"/>
    <w:tmpl w:val="E0A0FEF4"/>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2" w15:restartNumberingAfterBreak="0">
    <w:nsid w:val="221074E4"/>
    <w:multiLevelType w:val="multilevel"/>
    <w:tmpl w:val="3A1A5DC8"/>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3" w15:restartNumberingAfterBreak="0">
    <w:nsid w:val="28E1717A"/>
    <w:multiLevelType w:val="multilevel"/>
    <w:tmpl w:val="25FEDBC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4" w15:restartNumberingAfterBreak="0">
    <w:nsid w:val="3088111E"/>
    <w:multiLevelType w:val="multilevel"/>
    <w:tmpl w:val="B12EB2D8"/>
    <w:lvl w:ilvl="0">
      <w:start w:val="1"/>
      <w:numFmt w:val="bullet"/>
      <w:lvlText w:val=""/>
      <w:lvlJc w:val="left"/>
      <w:pPr>
        <w:tabs>
          <w:tab w:val="num" w:pos="0"/>
        </w:tabs>
        <w:ind w:left="1409" w:hanging="360"/>
      </w:pPr>
      <w:rPr>
        <w:rFonts w:ascii="Symbol" w:hAnsi="Symbol" w:cs="Symbol" w:hint="default"/>
      </w:rPr>
    </w:lvl>
    <w:lvl w:ilvl="1">
      <w:start w:val="1"/>
      <w:numFmt w:val="bullet"/>
      <w:lvlText w:val="o"/>
      <w:lvlJc w:val="left"/>
      <w:pPr>
        <w:tabs>
          <w:tab w:val="num" w:pos="0"/>
        </w:tabs>
        <w:ind w:left="2129" w:hanging="360"/>
      </w:pPr>
      <w:rPr>
        <w:rFonts w:ascii="Courier New" w:hAnsi="Courier New" w:cs="Courier New" w:hint="default"/>
      </w:rPr>
    </w:lvl>
    <w:lvl w:ilvl="2">
      <w:start w:val="1"/>
      <w:numFmt w:val="bullet"/>
      <w:lvlText w:val=""/>
      <w:lvlJc w:val="left"/>
      <w:pPr>
        <w:tabs>
          <w:tab w:val="num" w:pos="0"/>
        </w:tabs>
        <w:ind w:left="2849" w:hanging="360"/>
      </w:pPr>
      <w:rPr>
        <w:rFonts w:ascii="Wingdings" w:hAnsi="Wingdings" w:cs="Wingdings" w:hint="default"/>
      </w:rPr>
    </w:lvl>
    <w:lvl w:ilvl="3">
      <w:start w:val="1"/>
      <w:numFmt w:val="bullet"/>
      <w:lvlText w:val=""/>
      <w:lvlJc w:val="left"/>
      <w:pPr>
        <w:tabs>
          <w:tab w:val="num" w:pos="0"/>
        </w:tabs>
        <w:ind w:left="3569" w:hanging="360"/>
      </w:pPr>
      <w:rPr>
        <w:rFonts w:ascii="Symbol" w:hAnsi="Symbol" w:cs="Symbol" w:hint="default"/>
      </w:rPr>
    </w:lvl>
    <w:lvl w:ilvl="4">
      <w:start w:val="1"/>
      <w:numFmt w:val="bullet"/>
      <w:lvlText w:val="o"/>
      <w:lvlJc w:val="left"/>
      <w:pPr>
        <w:tabs>
          <w:tab w:val="num" w:pos="0"/>
        </w:tabs>
        <w:ind w:left="4289" w:hanging="360"/>
      </w:pPr>
      <w:rPr>
        <w:rFonts w:ascii="Courier New" w:hAnsi="Courier New" w:cs="Courier New" w:hint="default"/>
      </w:rPr>
    </w:lvl>
    <w:lvl w:ilvl="5">
      <w:start w:val="1"/>
      <w:numFmt w:val="bullet"/>
      <w:lvlText w:val=""/>
      <w:lvlJc w:val="left"/>
      <w:pPr>
        <w:tabs>
          <w:tab w:val="num" w:pos="0"/>
        </w:tabs>
        <w:ind w:left="5009" w:hanging="360"/>
      </w:pPr>
      <w:rPr>
        <w:rFonts w:ascii="Wingdings" w:hAnsi="Wingdings" w:cs="Wingdings" w:hint="default"/>
      </w:rPr>
    </w:lvl>
    <w:lvl w:ilvl="6">
      <w:start w:val="1"/>
      <w:numFmt w:val="bullet"/>
      <w:lvlText w:val=""/>
      <w:lvlJc w:val="left"/>
      <w:pPr>
        <w:tabs>
          <w:tab w:val="num" w:pos="0"/>
        </w:tabs>
        <w:ind w:left="5729" w:hanging="360"/>
      </w:pPr>
      <w:rPr>
        <w:rFonts w:ascii="Symbol" w:hAnsi="Symbol" w:cs="Symbol" w:hint="default"/>
      </w:rPr>
    </w:lvl>
    <w:lvl w:ilvl="7">
      <w:start w:val="1"/>
      <w:numFmt w:val="bullet"/>
      <w:lvlText w:val="o"/>
      <w:lvlJc w:val="left"/>
      <w:pPr>
        <w:tabs>
          <w:tab w:val="num" w:pos="0"/>
        </w:tabs>
        <w:ind w:left="6449" w:hanging="360"/>
      </w:pPr>
      <w:rPr>
        <w:rFonts w:ascii="Courier New" w:hAnsi="Courier New" w:cs="Courier New" w:hint="default"/>
      </w:rPr>
    </w:lvl>
    <w:lvl w:ilvl="8">
      <w:start w:val="1"/>
      <w:numFmt w:val="bullet"/>
      <w:lvlText w:val=""/>
      <w:lvlJc w:val="left"/>
      <w:pPr>
        <w:tabs>
          <w:tab w:val="num" w:pos="0"/>
        </w:tabs>
        <w:ind w:left="7169" w:hanging="360"/>
      </w:pPr>
      <w:rPr>
        <w:rFonts w:ascii="Wingdings" w:hAnsi="Wingdings" w:cs="Wingdings" w:hint="default"/>
      </w:rPr>
    </w:lvl>
  </w:abstractNum>
  <w:abstractNum w:abstractNumId="5" w15:restartNumberingAfterBreak="0">
    <w:nsid w:val="34E9114E"/>
    <w:multiLevelType w:val="multilevel"/>
    <w:tmpl w:val="2DB85D58"/>
    <w:lvl w:ilvl="0">
      <w:start w:val="7"/>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6" w15:restartNumberingAfterBreak="0">
    <w:nsid w:val="36115F86"/>
    <w:multiLevelType w:val="multilevel"/>
    <w:tmpl w:val="C76E83F6"/>
    <w:lvl w:ilvl="0">
      <w:start w:val="5"/>
      <w:numFmt w:val="decimal"/>
      <w:lvlText w:val="%1."/>
      <w:lvlJc w:val="left"/>
      <w:pPr>
        <w:tabs>
          <w:tab w:val="num" w:pos="0"/>
        </w:tabs>
        <w:ind w:left="540" w:hanging="540"/>
      </w:pPr>
    </w:lvl>
    <w:lvl w:ilvl="1">
      <w:start w:val="10"/>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7" w15:restartNumberingAfterBreak="0">
    <w:nsid w:val="3F514621"/>
    <w:multiLevelType w:val="multilevel"/>
    <w:tmpl w:val="6396E1EA"/>
    <w:lvl w:ilvl="0">
      <w:start w:val="8"/>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8" w15:restartNumberingAfterBreak="0">
    <w:nsid w:val="461E3C85"/>
    <w:multiLevelType w:val="multilevel"/>
    <w:tmpl w:val="F7DEA3A8"/>
    <w:lvl w:ilvl="0">
      <w:start w:val="9"/>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9" w15:restartNumberingAfterBreak="0">
    <w:nsid w:val="48B74908"/>
    <w:multiLevelType w:val="multilevel"/>
    <w:tmpl w:val="F72AB812"/>
    <w:lvl w:ilvl="0">
      <w:start w:val="1"/>
      <w:numFmt w:val="decimal"/>
      <w:lvlText w:val="%1."/>
      <w:lvlJc w:val="left"/>
      <w:pPr>
        <w:tabs>
          <w:tab w:val="num" w:pos="0"/>
        </w:tabs>
        <w:ind w:left="984" w:hanging="360"/>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344" w:hanging="720"/>
      </w:pPr>
    </w:lvl>
    <w:lvl w:ilvl="3">
      <w:start w:val="1"/>
      <w:numFmt w:val="decimal"/>
      <w:lvlText w:val="%1.%2.%3.%4."/>
      <w:lvlJc w:val="left"/>
      <w:pPr>
        <w:tabs>
          <w:tab w:val="num" w:pos="0"/>
        </w:tabs>
        <w:ind w:left="1704" w:hanging="108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2064" w:hanging="1440"/>
      </w:pPr>
    </w:lvl>
    <w:lvl w:ilvl="6">
      <w:start w:val="1"/>
      <w:numFmt w:val="decimal"/>
      <w:lvlText w:val="%1.%2.%3.%4.%5.%6.%7."/>
      <w:lvlJc w:val="left"/>
      <w:pPr>
        <w:tabs>
          <w:tab w:val="num" w:pos="0"/>
        </w:tabs>
        <w:ind w:left="2064" w:hanging="1440"/>
      </w:pPr>
    </w:lvl>
    <w:lvl w:ilvl="7">
      <w:start w:val="1"/>
      <w:numFmt w:val="decimal"/>
      <w:lvlText w:val="%1.%2.%3.%4.%5.%6.%7.%8."/>
      <w:lvlJc w:val="left"/>
      <w:pPr>
        <w:tabs>
          <w:tab w:val="num" w:pos="0"/>
        </w:tabs>
        <w:ind w:left="2424" w:hanging="1800"/>
      </w:pPr>
    </w:lvl>
    <w:lvl w:ilvl="8">
      <w:start w:val="1"/>
      <w:numFmt w:val="decimal"/>
      <w:lvlText w:val="%1.%2.%3.%4.%5.%6.%7.%8.%9."/>
      <w:lvlJc w:val="left"/>
      <w:pPr>
        <w:tabs>
          <w:tab w:val="num" w:pos="0"/>
        </w:tabs>
        <w:ind w:left="2424" w:hanging="1800"/>
      </w:pPr>
    </w:lvl>
  </w:abstractNum>
  <w:abstractNum w:abstractNumId="10" w15:restartNumberingAfterBreak="0">
    <w:nsid w:val="633531F6"/>
    <w:multiLevelType w:val="hybridMultilevel"/>
    <w:tmpl w:val="DC36AC58"/>
    <w:lvl w:ilvl="0" w:tplc="57502F9A">
      <w:start w:val="1"/>
      <w:numFmt w:val="bullet"/>
      <w:lvlText w:val=""/>
      <w:lvlJc w:val="left"/>
      <w:pPr>
        <w:ind w:left="1344" w:hanging="360"/>
      </w:pPr>
      <w:rPr>
        <w:rFonts w:ascii="Symbol" w:hAnsi="Symbol" w:hint="default"/>
      </w:rPr>
    </w:lvl>
    <w:lvl w:ilvl="1" w:tplc="04190003">
      <w:start w:val="1"/>
      <w:numFmt w:val="bullet"/>
      <w:lvlText w:val="o"/>
      <w:lvlJc w:val="left"/>
      <w:pPr>
        <w:ind w:left="2064" w:hanging="360"/>
      </w:pPr>
      <w:rPr>
        <w:rFonts w:ascii="Courier New" w:hAnsi="Courier New" w:cs="Courier New" w:hint="default"/>
      </w:rPr>
    </w:lvl>
    <w:lvl w:ilvl="2" w:tplc="04190005">
      <w:start w:val="1"/>
      <w:numFmt w:val="bullet"/>
      <w:lvlText w:val=""/>
      <w:lvlJc w:val="left"/>
      <w:pPr>
        <w:ind w:left="2784" w:hanging="360"/>
      </w:pPr>
      <w:rPr>
        <w:rFonts w:ascii="Wingdings" w:hAnsi="Wingdings" w:hint="default"/>
      </w:rPr>
    </w:lvl>
    <w:lvl w:ilvl="3" w:tplc="04190001">
      <w:start w:val="1"/>
      <w:numFmt w:val="bullet"/>
      <w:lvlText w:val=""/>
      <w:lvlJc w:val="left"/>
      <w:pPr>
        <w:ind w:left="3504" w:hanging="360"/>
      </w:pPr>
      <w:rPr>
        <w:rFonts w:ascii="Symbol" w:hAnsi="Symbol" w:hint="default"/>
      </w:rPr>
    </w:lvl>
    <w:lvl w:ilvl="4" w:tplc="04190003">
      <w:start w:val="1"/>
      <w:numFmt w:val="bullet"/>
      <w:lvlText w:val="o"/>
      <w:lvlJc w:val="left"/>
      <w:pPr>
        <w:ind w:left="4224" w:hanging="360"/>
      </w:pPr>
      <w:rPr>
        <w:rFonts w:ascii="Courier New" w:hAnsi="Courier New" w:cs="Courier New" w:hint="default"/>
      </w:rPr>
    </w:lvl>
    <w:lvl w:ilvl="5" w:tplc="04190005">
      <w:start w:val="1"/>
      <w:numFmt w:val="bullet"/>
      <w:lvlText w:val=""/>
      <w:lvlJc w:val="left"/>
      <w:pPr>
        <w:ind w:left="4944" w:hanging="360"/>
      </w:pPr>
      <w:rPr>
        <w:rFonts w:ascii="Wingdings" w:hAnsi="Wingdings" w:hint="default"/>
      </w:rPr>
    </w:lvl>
    <w:lvl w:ilvl="6" w:tplc="04190001">
      <w:start w:val="1"/>
      <w:numFmt w:val="bullet"/>
      <w:lvlText w:val=""/>
      <w:lvlJc w:val="left"/>
      <w:pPr>
        <w:ind w:left="5664" w:hanging="360"/>
      </w:pPr>
      <w:rPr>
        <w:rFonts w:ascii="Symbol" w:hAnsi="Symbol" w:hint="default"/>
      </w:rPr>
    </w:lvl>
    <w:lvl w:ilvl="7" w:tplc="04190003">
      <w:start w:val="1"/>
      <w:numFmt w:val="bullet"/>
      <w:lvlText w:val="o"/>
      <w:lvlJc w:val="left"/>
      <w:pPr>
        <w:ind w:left="6384" w:hanging="360"/>
      </w:pPr>
      <w:rPr>
        <w:rFonts w:ascii="Courier New" w:hAnsi="Courier New" w:cs="Courier New" w:hint="default"/>
      </w:rPr>
    </w:lvl>
    <w:lvl w:ilvl="8" w:tplc="04190005">
      <w:start w:val="1"/>
      <w:numFmt w:val="bullet"/>
      <w:lvlText w:val=""/>
      <w:lvlJc w:val="left"/>
      <w:pPr>
        <w:ind w:left="7104" w:hanging="360"/>
      </w:pPr>
      <w:rPr>
        <w:rFonts w:ascii="Wingdings" w:hAnsi="Wingdings" w:hint="default"/>
      </w:rPr>
    </w:lvl>
  </w:abstractNum>
  <w:abstractNum w:abstractNumId="11" w15:restartNumberingAfterBreak="0">
    <w:nsid w:val="695D745D"/>
    <w:multiLevelType w:val="multilevel"/>
    <w:tmpl w:val="C97AC0EE"/>
    <w:lvl w:ilvl="0">
      <w:start w:val="1"/>
      <w:numFmt w:val="bullet"/>
      <w:lvlText w:val=""/>
      <w:lvlJc w:val="left"/>
      <w:pPr>
        <w:tabs>
          <w:tab w:val="num" w:pos="0"/>
        </w:tabs>
        <w:ind w:left="928" w:hanging="360"/>
      </w:pPr>
      <w:rPr>
        <w:rFonts w:ascii="Symbol" w:hAnsi="Symbol" w:cs="Symbol" w:hint="default"/>
      </w:rPr>
    </w:lvl>
    <w:lvl w:ilvl="1">
      <w:start w:val="5"/>
      <w:numFmt w:val="bullet"/>
      <w:lvlText w:val="-"/>
      <w:lvlJc w:val="left"/>
      <w:pPr>
        <w:tabs>
          <w:tab w:val="num" w:pos="0"/>
        </w:tabs>
        <w:ind w:left="1648" w:hanging="360"/>
      </w:pPr>
      <w:rPr>
        <w:rFonts w:ascii="Times New Roman" w:hAnsi="Times New Roman" w:cs="Times New Roman"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12" w15:restartNumberingAfterBreak="0">
    <w:nsid w:val="6A0757E0"/>
    <w:multiLevelType w:val="multilevel"/>
    <w:tmpl w:val="DF984980"/>
    <w:lvl w:ilvl="0">
      <w:start w:val="1"/>
      <w:numFmt w:val="decimal"/>
      <w:lvlText w:val="%1)"/>
      <w:lvlJc w:val="left"/>
      <w:pPr>
        <w:tabs>
          <w:tab w:val="num" w:pos="0"/>
        </w:tabs>
        <w:ind w:left="1008" w:hanging="384"/>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13" w15:restartNumberingAfterBreak="0">
    <w:nsid w:val="6F41500E"/>
    <w:multiLevelType w:val="multilevel"/>
    <w:tmpl w:val="D3A03AA0"/>
    <w:lvl w:ilvl="0">
      <w:start w:val="5"/>
      <w:numFmt w:val="bullet"/>
      <w:lvlText w:val="-"/>
      <w:lvlJc w:val="left"/>
      <w:pPr>
        <w:tabs>
          <w:tab w:val="num" w:pos="0"/>
        </w:tabs>
        <w:ind w:left="1344" w:hanging="360"/>
      </w:pPr>
      <w:rPr>
        <w:rFonts w:ascii="Times New Roman" w:hAnsi="Times New Roman" w:cs="Times New Roman" w:hint="default"/>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14" w15:restartNumberingAfterBreak="0">
    <w:nsid w:val="735C70F9"/>
    <w:multiLevelType w:val="multilevel"/>
    <w:tmpl w:val="B442C22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15" w15:restartNumberingAfterBreak="0">
    <w:nsid w:val="73F25848"/>
    <w:multiLevelType w:val="multilevel"/>
    <w:tmpl w:val="F54C16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A834EDF"/>
    <w:multiLevelType w:val="multilevel"/>
    <w:tmpl w:val="EBE2CC04"/>
    <w:lvl w:ilvl="0">
      <w:start w:val="6"/>
      <w:numFmt w:val="decimal"/>
      <w:lvlText w:val="%1."/>
      <w:lvlJc w:val="left"/>
      <w:pPr>
        <w:tabs>
          <w:tab w:val="num" w:pos="0"/>
        </w:tabs>
        <w:ind w:left="408" w:hanging="408"/>
      </w:pPr>
    </w:lvl>
    <w:lvl w:ilvl="1">
      <w:start w:val="2"/>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17" w15:restartNumberingAfterBreak="0">
    <w:nsid w:val="7C4401BE"/>
    <w:multiLevelType w:val="multilevel"/>
    <w:tmpl w:val="2B469540"/>
    <w:lvl w:ilvl="0">
      <w:start w:val="1"/>
      <w:numFmt w:val="decimal"/>
      <w:lvlText w:val="%1."/>
      <w:lvlJc w:val="left"/>
      <w:pPr>
        <w:tabs>
          <w:tab w:val="num" w:pos="0"/>
        </w:tabs>
        <w:ind w:left="564" w:hanging="564"/>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num w:numId="1">
    <w:abstractNumId w:val="11"/>
  </w:num>
  <w:num w:numId="2">
    <w:abstractNumId w:val="0"/>
  </w:num>
  <w:num w:numId="3">
    <w:abstractNumId w:val="13"/>
  </w:num>
  <w:num w:numId="4">
    <w:abstractNumId w:val="4"/>
  </w:num>
  <w:num w:numId="5">
    <w:abstractNumId w:val="9"/>
  </w:num>
  <w:num w:numId="6">
    <w:abstractNumId w:val="17"/>
  </w:num>
  <w:num w:numId="7">
    <w:abstractNumId w:val="3"/>
  </w:num>
  <w:num w:numId="8">
    <w:abstractNumId w:val="14"/>
  </w:num>
  <w:num w:numId="9">
    <w:abstractNumId w:val="12"/>
  </w:num>
  <w:num w:numId="10">
    <w:abstractNumId w:val="2"/>
  </w:num>
  <w:num w:numId="11">
    <w:abstractNumId w:val="1"/>
  </w:num>
  <w:num w:numId="12">
    <w:abstractNumId w:val="6"/>
  </w:num>
  <w:num w:numId="13">
    <w:abstractNumId w:val="16"/>
  </w:num>
  <w:num w:numId="14">
    <w:abstractNumId w:val="5"/>
  </w:num>
  <w:num w:numId="15">
    <w:abstractNumId w:val="7"/>
  </w:num>
  <w:num w:numId="16">
    <w:abstractNumId w:val="8"/>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07"/>
    <w:rsid w:val="000014BD"/>
    <w:rsid w:val="0006268A"/>
    <w:rsid w:val="00070117"/>
    <w:rsid w:val="000759F0"/>
    <w:rsid w:val="00093A15"/>
    <w:rsid w:val="000D297B"/>
    <w:rsid w:val="00105CB4"/>
    <w:rsid w:val="00115331"/>
    <w:rsid w:val="00115F45"/>
    <w:rsid w:val="0012791B"/>
    <w:rsid w:val="00134C6F"/>
    <w:rsid w:val="00142C3D"/>
    <w:rsid w:val="001735E9"/>
    <w:rsid w:val="00181BA1"/>
    <w:rsid w:val="00195B22"/>
    <w:rsid w:val="001C0307"/>
    <w:rsid w:val="001C1D9F"/>
    <w:rsid w:val="001D5F17"/>
    <w:rsid w:val="001D5FB1"/>
    <w:rsid w:val="001E19E2"/>
    <w:rsid w:val="002137C6"/>
    <w:rsid w:val="002221BC"/>
    <w:rsid w:val="00223888"/>
    <w:rsid w:val="00226D14"/>
    <w:rsid w:val="00245E54"/>
    <w:rsid w:val="0028679D"/>
    <w:rsid w:val="002B30B8"/>
    <w:rsid w:val="002B3A90"/>
    <w:rsid w:val="002D5FB2"/>
    <w:rsid w:val="002E05C5"/>
    <w:rsid w:val="002E1C93"/>
    <w:rsid w:val="002E6779"/>
    <w:rsid w:val="002F0E22"/>
    <w:rsid w:val="0031798D"/>
    <w:rsid w:val="00327875"/>
    <w:rsid w:val="003324CB"/>
    <w:rsid w:val="00336F1E"/>
    <w:rsid w:val="003577B1"/>
    <w:rsid w:val="00375B17"/>
    <w:rsid w:val="003874AC"/>
    <w:rsid w:val="003B6258"/>
    <w:rsid w:val="003C2A66"/>
    <w:rsid w:val="003C7C42"/>
    <w:rsid w:val="003C7D51"/>
    <w:rsid w:val="003D16F3"/>
    <w:rsid w:val="003D7C33"/>
    <w:rsid w:val="003F5C4A"/>
    <w:rsid w:val="00400DF1"/>
    <w:rsid w:val="004056E0"/>
    <w:rsid w:val="00413086"/>
    <w:rsid w:val="0041371E"/>
    <w:rsid w:val="00435366"/>
    <w:rsid w:val="00436141"/>
    <w:rsid w:val="00437F07"/>
    <w:rsid w:val="0046779A"/>
    <w:rsid w:val="0047459F"/>
    <w:rsid w:val="0047613C"/>
    <w:rsid w:val="00477E71"/>
    <w:rsid w:val="004817A0"/>
    <w:rsid w:val="00487285"/>
    <w:rsid w:val="00490A0D"/>
    <w:rsid w:val="004A31A4"/>
    <w:rsid w:val="004A33A8"/>
    <w:rsid w:val="004A6B80"/>
    <w:rsid w:val="004A6DC7"/>
    <w:rsid w:val="004B14E1"/>
    <w:rsid w:val="004B3B0E"/>
    <w:rsid w:val="004D6A2C"/>
    <w:rsid w:val="004E487C"/>
    <w:rsid w:val="00514FAC"/>
    <w:rsid w:val="0052445D"/>
    <w:rsid w:val="0056545B"/>
    <w:rsid w:val="00580840"/>
    <w:rsid w:val="005D0349"/>
    <w:rsid w:val="00622B8A"/>
    <w:rsid w:val="00630EDA"/>
    <w:rsid w:val="006324DC"/>
    <w:rsid w:val="00640F8A"/>
    <w:rsid w:val="0066099A"/>
    <w:rsid w:val="006759F8"/>
    <w:rsid w:val="006A7F1D"/>
    <w:rsid w:val="006C2473"/>
    <w:rsid w:val="006E098A"/>
    <w:rsid w:val="006F6A07"/>
    <w:rsid w:val="00706AAC"/>
    <w:rsid w:val="00720474"/>
    <w:rsid w:val="00791F54"/>
    <w:rsid w:val="007A575A"/>
    <w:rsid w:val="007B71B1"/>
    <w:rsid w:val="007C21A3"/>
    <w:rsid w:val="007D37E9"/>
    <w:rsid w:val="007D5926"/>
    <w:rsid w:val="007E2466"/>
    <w:rsid w:val="007E581C"/>
    <w:rsid w:val="00814308"/>
    <w:rsid w:val="00847C5C"/>
    <w:rsid w:val="008626CC"/>
    <w:rsid w:val="00870E6C"/>
    <w:rsid w:val="00893F94"/>
    <w:rsid w:val="008A7645"/>
    <w:rsid w:val="008B2727"/>
    <w:rsid w:val="008C110B"/>
    <w:rsid w:val="008D14BD"/>
    <w:rsid w:val="008E79F3"/>
    <w:rsid w:val="00902C6C"/>
    <w:rsid w:val="009062E0"/>
    <w:rsid w:val="00916908"/>
    <w:rsid w:val="00921D2B"/>
    <w:rsid w:val="009240D3"/>
    <w:rsid w:val="00947715"/>
    <w:rsid w:val="009822C0"/>
    <w:rsid w:val="009840F1"/>
    <w:rsid w:val="009C444A"/>
    <w:rsid w:val="009D271A"/>
    <w:rsid w:val="009E6FF4"/>
    <w:rsid w:val="00A12EF3"/>
    <w:rsid w:val="00A23D93"/>
    <w:rsid w:val="00A36022"/>
    <w:rsid w:val="00A56A52"/>
    <w:rsid w:val="00AC1054"/>
    <w:rsid w:val="00B16981"/>
    <w:rsid w:val="00B62229"/>
    <w:rsid w:val="00B6295D"/>
    <w:rsid w:val="00B64493"/>
    <w:rsid w:val="00B713BE"/>
    <w:rsid w:val="00B83E2D"/>
    <w:rsid w:val="00BA6FA7"/>
    <w:rsid w:val="00BD0113"/>
    <w:rsid w:val="00C279A6"/>
    <w:rsid w:val="00C331AF"/>
    <w:rsid w:val="00C50F98"/>
    <w:rsid w:val="00C53D49"/>
    <w:rsid w:val="00C72F4D"/>
    <w:rsid w:val="00C91A16"/>
    <w:rsid w:val="00C95CB3"/>
    <w:rsid w:val="00D01C0D"/>
    <w:rsid w:val="00D10C4F"/>
    <w:rsid w:val="00D165D2"/>
    <w:rsid w:val="00D234EA"/>
    <w:rsid w:val="00D30695"/>
    <w:rsid w:val="00D44009"/>
    <w:rsid w:val="00D56154"/>
    <w:rsid w:val="00D65A9D"/>
    <w:rsid w:val="00D77274"/>
    <w:rsid w:val="00D8566E"/>
    <w:rsid w:val="00DA4F4D"/>
    <w:rsid w:val="00DC69FB"/>
    <w:rsid w:val="00DE0361"/>
    <w:rsid w:val="00DE090B"/>
    <w:rsid w:val="00DF0BE9"/>
    <w:rsid w:val="00DF1A88"/>
    <w:rsid w:val="00E00A70"/>
    <w:rsid w:val="00E13D89"/>
    <w:rsid w:val="00E248FC"/>
    <w:rsid w:val="00E3163E"/>
    <w:rsid w:val="00E35C56"/>
    <w:rsid w:val="00E740B3"/>
    <w:rsid w:val="00E742C4"/>
    <w:rsid w:val="00E7490B"/>
    <w:rsid w:val="00E902D0"/>
    <w:rsid w:val="00EA1EE3"/>
    <w:rsid w:val="00EF38F5"/>
    <w:rsid w:val="00F02B6B"/>
    <w:rsid w:val="00F02D6E"/>
    <w:rsid w:val="00F7182C"/>
    <w:rsid w:val="00F81409"/>
    <w:rsid w:val="00FA2CF8"/>
    <w:rsid w:val="00FA76F3"/>
    <w:rsid w:val="00FC76CC"/>
    <w:rsid w:val="00FD5D79"/>
    <w:rsid w:val="00FD5ECB"/>
    <w:rsid w:val="00FD612E"/>
    <w:rsid w:val="00FF02EF"/>
    <w:rsid w:val="00FF1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73C7D"/>
  <w15:docId w15:val="{775CDA97-24C7-45A8-BA84-070091CD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CC7"/>
    <w:pPr>
      <w:suppressAutoHyphens/>
      <w:spacing w:line="276" w:lineRule="auto"/>
      <w:jc w:val="both"/>
    </w:pPr>
    <w:rPr>
      <w:rFonts w:ascii="Times New Roman" w:hAnsi="Times New Roman" w:cs="Times New Roman"/>
      <w:sz w:val="26"/>
      <w:szCs w:val="28"/>
    </w:rPr>
  </w:style>
  <w:style w:type="paragraph" w:styleId="1">
    <w:name w:val="heading 1"/>
    <w:basedOn w:val="a"/>
    <w:next w:val="a"/>
    <w:link w:val="10"/>
    <w:uiPriority w:val="9"/>
    <w:qFormat/>
    <w:rsid w:val="00781CC7"/>
    <w:pPr>
      <w:keepNext/>
      <w:keepLines/>
      <w:spacing w:before="480"/>
      <w:outlineLvl w:val="0"/>
    </w:pPr>
    <w:rPr>
      <w:rFonts w:ascii="Calibri Light" w:eastAsia="Calibri Light" w:hAnsi="Calibri Light" w:cs="Calibri Light"/>
      <w:b/>
      <w:bCs/>
      <w:color w:val="2F5496"/>
      <w:sz w:val="28"/>
    </w:rPr>
  </w:style>
  <w:style w:type="paragraph" w:styleId="2">
    <w:name w:val="heading 2"/>
    <w:basedOn w:val="a"/>
    <w:next w:val="a"/>
    <w:link w:val="20"/>
    <w:uiPriority w:val="9"/>
    <w:unhideWhenUsed/>
    <w:qFormat/>
    <w:rsid w:val="00781CC7"/>
    <w:pPr>
      <w:keepNext/>
      <w:keepLines/>
      <w:spacing w:before="200"/>
      <w:outlineLvl w:val="1"/>
    </w:pPr>
    <w:rPr>
      <w:rFonts w:ascii="Calibri Light" w:eastAsia="Calibri Light" w:hAnsi="Calibri Light" w:cs="Calibri Light"/>
      <w:b/>
      <w:bCs/>
      <w:color w:val="4472C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781CC7"/>
    <w:rPr>
      <w:rFonts w:ascii="Calibri Light" w:eastAsia="Calibri Light" w:hAnsi="Calibri Light" w:cs="Calibri Light"/>
      <w:b/>
      <w:bCs/>
      <w:color w:val="2F5496"/>
      <w:sz w:val="28"/>
      <w:szCs w:val="28"/>
      <w:lang w:eastAsia="ru-RU"/>
    </w:rPr>
  </w:style>
  <w:style w:type="character" w:customStyle="1" w:styleId="20">
    <w:name w:val="Заголовок 2 Знак"/>
    <w:link w:val="2"/>
    <w:uiPriority w:val="9"/>
    <w:qFormat/>
    <w:rsid w:val="00781CC7"/>
    <w:rPr>
      <w:rFonts w:ascii="Calibri Light" w:eastAsia="Calibri Light" w:hAnsi="Calibri Light" w:cs="Calibri Light"/>
      <w:b/>
      <w:bCs/>
      <w:color w:val="4472C4"/>
      <w:sz w:val="26"/>
      <w:szCs w:val="26"/>
      <w:lang w:eastAsia="ru-RU"/>
    </w:rPr>
  </w:style>
  <w:style w:type="character" w:customStyle="1" w:styleId="a3">
    <w:name w:val="Текст сноски Знак"/>
    <w:uiPriority w:val="99"/>
    <w:semiHidden/>
    <w:qFormat/>
    <w:rsid w:val="00781CC7"/>
    <w:rPr>
      <w:rFonts w:ascii="Times New Roman" w:eastAsia="Calibri" w:hAnsi="Times New Roman" w:cs="Times New Roman"/>
      <w:sz w:val="20"/>
      <w:szCs w:val="20"/>
      <w:lang w:eastAsia="ru-RU"/>
    </w:rPr>
  </w:style>
  <w:style w:type="character" w:customStyle="1" w:styleId="a4">
    <w:name w:val="Привязка сноски"/>
    <w:rPr>
      <w:vertAlign w:val="superscript"/>
    </w:rPr>
  </w:style>
  <w:style w:type="character" w:customStyle="1" w:styleId="FootnoteCharacters">
    <w:name w:val="Footnote Characters"/>
    <w:uiPriority w:val="99"/>
    <w:semiHidden/>
    <w:unhideWhenUsed/>
    <w:qFormat/>
    <w:rsid w:val="00781CC7"/>
    <w:rPr>
      <w:vertAlign w:val="superscript"/>
    </w:rPr>
  </w:style>
  <w:style w:type="character" w:customStyle="1" w:styleId="a5">
    <w:name w:val="Стиль полужирный Знак"/>
    <w:qFormat/>
    <w:rsid w:val="00781CC7"/>
    <w:rPr>
      <w:rFonts w:ascii="Times New Roman" w:eastAsia="Calibri" w:hAnsi="Times New Roman" w:cs="Times New Roman"/>
      <w:b/>
      <w:bCs/>
      <w:sz w:val="26"/>
      <w:szCs w:val="28"/>
      <w:lang w:eastAsia="ru-RU"/>
    </w:rPr>
  </w:style>
  <w:style w:type="character" w:customStyle="1" w:styleId="a6">
    <w:name w:val="Верхний колонтитул Знак"/>
    <w:uiPriority w:val="99"/>
    <w:qFormat/>
    <w:rsid w:val="00781CC7"/>
    <w:rPr>
      <w:rFonts w:ascii="Times New Roman" w:eastAsia="Calibri" w:hAnsi="Times New Roman" w:cs="Times New Roman"/>
      <w:sz w:val="26"/>
      <w:szCs w:val="28"/>
      <w:lang w:eastAsia="ru-RU"/>
    </w:rPr>
  </w:style>
  <w:style w:type="character" w:customStyle="1" w:styleId="a7">
    <w:name w:val="Нижний колонтитул Знак"/>
    <w:uiPriority w:val="99"/>
    <w:qFormat/>
    <w:rsid w:val="00781CC7"/>
    <w:rPr>
      <w:rFonts w:ascii="Times New Roman" w:eastAsia="Calibri" w:hAnsi="Times New Roman" w:cs="Times New Roman"/>
      <w:sz w:val="26"/>
      <w:szCs w:val="28"/>
      <w:lang w:eastAsia="ru-RU"/>
    </w:rPr>
  </w:style>
  <w:style w:type="character" w:customStyle="1" w:styleId="a8">
    <w:name w:val="Схема документа Знак"/>
    <w:uiPriority w:val="99"/>
    <w:semiHidden/>
    <w:qFormat/>
    <w:rsid w:val="00781CC7"/>
    <w:rPr>
      <w:rFonts w:ascii="Tahoma" w:eastAsia="Calibri" w:hAnsi="Tahoma" w:cs="Tahoma"/>
      <w:sz w:val="16"/>
      <w:szCs w:val="16"/>
      <w:lang w:eastAsia="ru-RU"/>
    </w:rPr>
  </w:style>
  <w:style w:type="character" w:customStyle="1" w:styleId="a9">
    <w:name w:val="Текст выноски Знак"/>
    <w:uiPriority w:val="99"/>
    <w:semiHidden/>
    <w:qFormat/>
    <w:rsid w:val="00781CC7"/>
    <w:rPr>
      <w:rFonts w:ascii="Segoe UI" w:eastAsia="Calibri" w:hAnsi="Segoe UI" w:cs="Segoe UI"/>
      <w:sz w:val="18"/>
      <w:szCs w:val="18"/>
      <w:lang w:eastAsia="ru-RU"/>
    </w:rPr>
  </w:style>
  <w:style w:type="paragraph" w:styleId="aa">
    <w:name w:val="Title"/>
    <w:basedOn w:val="a"/>
    <w:next w:val="ab"/>
    <w:qFormat/>
    <w:pPr>
      <w:keepNext/>
      <w:spacing w:before="240" w:after="120"/>
    </w:pPr>
    <w:rPr>
      <w:rFonts w:ascii="Liberation Sans" w:eastAsia="Noto Sans CJK SC" w:hAnsi="Liberation Sans" w:cs="Lohit Devanagari"/>
      <w:sz w:val="28"/>
    </w:rPr>
  </w:style>
  <w:style w:type="paragraph" w:styleId="ab">
    <w:name w:val="Body Text"/>
    <w:basedOn w:val="a"/>
    <w:pPr>
      <w:spacing w:after="140"/>
    </w:pPr>
  </w:style>
  <w:style w:type="paragraph" w:styleId="ac">
    <w:name w:val="List"/>
    <w:basedOn w:val="ab"/>
    <w:rPr>
      <w:rFonts w:cs="Lohit Devanagari"/>
    </w:rPr>
  </w:style>
  <w:style w:type="paragraph" w:styleId="ad">
    <w:name w:val="caption"/>
    <w:basedOn w:val="a"/>
    <w:qFormat/>
    <w:pPr>
      <w:suppressLineNumbers/>
      <w:spacing w:before="120" w:after="120"/>
    </w:pPr>
    <w:rPr>
      <w:rFonts w:cs="Lohit Devanagari"/>
      <w:i/>
      <w:iCs/>
      <w:sz w:val="24"/>
      <w:szCs w:val="24"/>
    </w:rPr>
  </w:style>
  <w:style w:type="paragraph" w:styleId="ae">
    <w:name w:val="index heading"/>
    <w:basedOn w:val="a"/>
    <w:qFormat/>
    <w:pPr>
      <w:suppressLineNumbers/>
    </w:pPr>
    <w:rPr>
      <w:rFonts w:cs="Lohit Devanagari"/>
    </w:rPr>
  </w:style>
  <w:style w:type="paragraph" w:styleId="af">
    <w:name w:val="footnote text"/>
    <w:basedOn w:val="a"/>
    <w:uiPriority w:val="99"/>
    <w:semiHidden/>
    <w:unhideWhenUsed/>
    <w:rsid w:val="00781CC7"/>
    <w:pPr>
      <w:spacing w:line="240" w:lineRule="auto"/>
    </w:pPr>
    <w:rPr>
      <w:sz w:val="20"/>
      <w:szCs w:val="20"/>
    </w:rPr>
  </w:style>
  <w:style w:type="paragraph" w:customStyle="1" w:styleId="af0">
    <w:name w:val="Написание заголовка"/>
    <w:basedOn w:val="a"/>
    <w:next w:val="a"/>
    <w:qFormat/>
    <w:rsid w:val="00781CC7"/>
    <w:pPr>
      <w:jc w:val="center"/>
    </w:pPr>
    <w:rPr>
      <w:b/>
      <w:bCs/>
    </w:rPr>
  </w:style>
  <w:style w:type="paragraph" w:customStyle="1" w:styleId="af1">
    <w:name w:val="Обычный (шапка документа)"/>
    <w:qFormat/>
    <w:rsid w:val="00781CC7"/>
    <w:pPr>
      <w:widowControl w:val="0"/>
      <w:suppressAutoHyphens/>
      <w:jc w:val="both"/>
    </w:pPr>
    <w:rPr>
      <w:rFonts w:ascii="Times New Roman" w:eastAsia="Times New Roman" w:hAnsi="Times New Roman" w:cs="Times New Roman"/>
      <w:b/>
      <w:bCs/>
      <w:szCs w:val="28"/>
    </w:rPr>
  </w:style>
  <w:style w:type="paragraph" w:customStyle="1" w:styleId="af2">
    <w:name w:val="Отступ абзаца"/>
    <w:basedOn w:val="a"/>
    <w:qFormat/>
    <w:rsid w:val="00781CC7"/>
    <w:pPr>
      <w:ind w:firstLine="708"/>
    </w:pPr>
    <w:rPr>
      <w:rFonts w:eastAsia="Times New Roman"/>
      <w:szCs w:val="20"/>
    </w:rPr>
  </w:style>
  <w:style w:type="paragraph" w:customStyle="1" w:styleId="af3">
    <w:name w:val="Написание блока подписей"/>
    <w:basedOn w:val="a"/>
    <w:next w:val="a"/>
    <w:qFormat/>
    <w:rsid w:val="00781CC7"/>
    <w:pPr>
      <w:widowControl w:val="0"/>
      <w:jc w:val="left"/>
    </w:pPr>
  </w:style>
  <w:style w:type="paragraph" w:customStyle="1" w:styleId="af4">
    <w:name w:val="Слово утверждения документа"/>
    <w:basedOn w:val="a"/>
    <w:qFormat/>
    <w:rsid w:val="00781CC7"/>
    <w:pPr>
      <w:ind w:left="4536"/>
      <w:jc w:val="right"/>
    </w:pPr>
  </w:style>
  <w:style w:type="paragraph" w:customStyle="1" w:styleId="af5">
    <w:name w:val="Тело утверждения документа"/>
    <w:basedOn w:val="a"/>
    <w:qFormat/>
    <w:rsid w:val="00781CC7"/>
    <w:pPr>
      <w:ind w:left="4536"/>
      <w:jc w:val="right"/>
    </w:pPr>
  </w:style>
  <w:style w:type="paragraph" w:customStyle="1" w:styleId="af6">
    <w:name w:val="Таблицы в шаблонах"/>
    <w:basedOn w:val="a"/>
    <w:qFormat/>
    <w:rsid w:val="00781CC7"/>
    <w:rPr>
      <w:rFonts w:cs="Calibri"/>
      <w:sz w:val="22"/>
      <w:szCs w:val="24"/>
      <w:lang w:eastAsia="en-US"/>
    </w:rPr>
  </w:style>
  <w:style w:type="paragraph" w:customStyle="1" w:styleId="af7">
    <w:name w:val="Стиль полужирный"/>
    <w:basedOn w:val="a"/>
    <w:qFormat/>
    <w:rsid w:val="00781CC7"/>
    <w:pPr>
      <w:jc w:val="center"/>
    </w:pPr>
    <w:rPr>
      <w:b/>
      <w:bCs/>
    </w:rPr>
  </w:style>
  <w:style w:type="paragraph" w:customStyle="1" w:styleId="11">
    <w:name w:val="Большой список уровень 1"/>
    <w:basedOn w:val="a"/>
    <w:next w:val="a"/>
    <w:qFormat/>
    <w:rsid w:val="00781CC7"/>
    <w:pPr>
      <w:keepNext/>
      <w:spacing w:before="360"/>
      <w:ind w:right="709"/>
      <w:jc w:val="center"/>
    </w:pPr>
    <w:rPr>
      <w:rFonts w:eastAsia="Times New Roman"/>
      <w:b/>
      <w:bCs/>
      <w:caps/>
    </w:rPr>
  </w:style>
  <w:style w:type="paragraph" w:customStyle="1" w:styleId="21">
    <w:name w:val="Большой список уровень 2"/>
    <w:basedOn w:val="a"/>
    <w:qFormat/>
    <w:rsid w:val="00781CC7"/>
    <w:rPr>
      <w:lang w:eastAsia="en-US"/>
    </w:rPr>
  </w:style>
  <w:style w:type="paragraph" w:customStyle="1" w:styleId="3">
    <w:name w:val="Большой список уровень 3"/>
    <w:basedOn w:val="a"/>
    <w:qFormat/>
    <w:rsid w:val="00781CC7"/>
    <w:rPr>
      <w:rFonts w:cs="Calibri"/>
      <w:lang w:eastAsia="en-US"/>
    </w:rPr>
  </w:style>
  <w:style w:type="paragraph" w:customStyle="1" w:styleId="af8">
    <w:name w:val="Список маркер (КейС)"/>
    <w:basedOn w:val="a"/>
    <w:qFormat/>
    <w:rsid w:val="00781CC7"/>
    <w:rPr>
      <w:rFonts w:eastAsia="Times New Roman"/>
      <w:szCs w:val="24"/>
    </w:rPr>
  </w:style>
  <w:style w:type="paragraph" w:customStyle="1" w:styleId="125">
    <w:name w:val="Стиль Первая строка:  125 см"/>
    <w:basedOn w:val="a"/>
    <w:qFormat/>
    <w:rsid w:val="00781CC7"/>
    <w:pPr>
      <w:ind w:firstLine="709"/>
    </w:pPr>
    <w:rPr>
      <w:rFonts w:eastAsia="Times New Roman"/>
      <w:szCs w:val="20"/>
    </w:rPr>
  </w:style>
  <w:style w:type="paragraph" w:customStyle="1" w:styleId="af9">
    <w:name w:val="Верхний и нижний колонтитулы"/>
    <w:basedOn w:val="a"/>
    <w:qFormat/>
  </w:style>
  <w:style w:type="paragraph" w:styleId="afa">
    <w:name w:val="header"/>
    <w:basedOn w:val="a"/>
    <w:uiPriority w:val="99"/>
    <w:unhideWhenUsed/>
    <w:rsid w:val="00781CC7"/>
    <w:pPr>
      <w:tabs>
        <w:tab w:val="center" w:pos="4677"/>
        <w:tab w:val="right" w:pos="9355"/>
      </w:tabs>
      <w:spacing w:line="240" w:lineRule="auto"/>
    </w:pPr>
  </w:style>
  <w:style w:type="paragraph" w:styleId="afb">
    <w:name w:val="footer"/>
    <w:basedOn w:val="a"/>
    <w:uiPriority w:val="99"/>
    <w:unhideWhenUsed/>
    <w:rsid w:val="00781CC7"/>
    <w:pPr>
      <w:tabs>
        <w:tab w:val="center" w:pos="4677"/>
        <w:tab w:val="right" w:pos="9355"/>
      </w:tabs>
      <w:spacing w:line="240" w:lineRule="auto"/>
    </w:pPr>
  </w:style>
  <w:style w:type="paragraph" w:styleId="afc">
    <w:name w:val="Document Map"/>
    <w:basedOn w:val="a"/>
    <w:uiPriority w:val="99"/>
    <w:semiHidden/>
    <w:unhideWhenUsed/>
    <w:qFormat/>
    <w:rsid w:val="00781CC7"/>
    <w:pPr>
      <w:spacing w:line="240" w:lineRule="auto"/>
    </w:pPr>
    <w:rPr>
      <w:rFonts w:ascii="Tahoma" w:hAnsi="Tahoma" w:cs="Tahoma"/>
      <w:sz w:val="16"/>
      <w:szCs w:val="16"/>
    </w:rPr>
  </w:style>
  <w:style w:type="paragraph" w:styleId="afd">
    <w:name w:val="Balloon Text"/>
    <w:basedOn w:val="a"/>
    <w:uiPriority w:val="99"/>
    <w:semiHidden/>
    <w:unhideWhenUsed/>
    <w:qFormat/>
    <w:rsid w:val="00781CC7"/>
    <w:pPr>
      <w:spacing w:line="240" w:lineRule="auto"/>
    </w:pPr>
    <w:rPr>
      <w:rFonts w:ascii="Segoe UI" w:hAnsi="Segoe UI" w:cs="Segoe UI"/>
      <w:sz w:val="18"/>
      <w:szCs w:val="18"/>
    </w:rPr>
  </w:style>
  <w:style w:type="paragraph" w:styleId="afe">
    <w:name w:val="Revision"/>
    <w:uiPriority w:val="99"/>
    <w:semiHidden/>
    <w:qFormat/>
    <w:rsid w:val="00201556"/>
    <w:pPr>
      <w:suppressAutoHyphens/>
    </w:pPr>
    <w:rPr>
      <w:rFonts w:ascii="Times New Roman" w:hAnsi="Times New Roman" w:cs="Times New Roman"/>
      <w:sz w:val="26"/>
      <w:szCs w:val="28"/>
    </w:rPr>
  </w:style>
  <w:style w:type="paragraph" w:styleId="aff">
    <w:name w:val="List Paragraph"/>
    <w:basedOn w:val="a"/>
    <w:uiPriority w:val="34"/>
    <w:qFormat/>
    <w:rsid w:val="00D132B5"/>
    <w:pPr>
      <w:ind w:left="720"/>
      <w:contextualSpacing/>
    </w:pPr>
  </w:style>
  <w:style w:type="numbering" w:customStyle="1" w:styleId="aff0">
    <w:name w:val="Большой список"/>
    <w:uiPriority w:val="99"/>
    <w:qFormat/>
    <w:rsid w:val="00781CC7"/>
  </w:style>
  <w:style w:type="numbering" w:customStyle="1" w:styleId="aff1">
    <w:name w:val="Список с маркерами"/>
    <w:uiPriority w:val="99"/>
    <w:qFormat/>
    <w:rsid w:val="00781CC7"/>
  </w:style>
  <w:style w:type="table" w:styleId="aff2">
    <w:name w:val="Table Grid"/>
    <w:basedOn w:val="a1"/>
    <w:uiPriority w:val="59"/>
    <w:rsid w:val="00781CC7"/>
    <w:pPr>
      <w:spacing w:line="276" w:lineRule="auto"/>
      <w:jc w:val="both"/>
    </w:pPr>
    <w:rPr>
      <w:szCs w:val="28"/>
    </w:rPr>
    <w:tblPr/>
  </w:style>
  <w:style w:type="table" w:customStyle="1" w:styleId="aff3">
    <w:name w:val="Название документа"/>
    <w:basedOn w:val="a1"/>
    <w:uiPriority w:val="99"/>
    <w:qFormat/>
    <w:rsid w:val="00781CC7"/>
    <w:pPr>
      <w:spacing w:line="276" w:lineRule="auto"/>
      <w:jc w:val="both"/>
    </w:pPr>
    <w:rPr>
      <w:szCs w:val="28"/>
    </w:rPr>
    <w:tblPr/>
  </w:style>
  <w:style w:type="table" w:customStyle="1" w:styleId="12">
    <w:name w:val="Сетка таблицы1"/>
    <w:basedOn w:val="a1"/>
    <w:next w:val="aff2"/>
    <w:uiPriority w:val="59"/>
    <w:rsid w:val="004817A0"/>
    <w:pPr>
      <w:spacing w:line="276" w:lineRule="auto"/>
      <w:jc w:val="both"/>
    </w:pPr>
    <w:rPr>
      <w:rFonts w:ascii="Times New Roman" w:hAnsi="Times New Roman" w:cs="Times New Roman"/>
      <w:szCs w:val="28"/>
    </w:rPr>
    <w:tblPr/>
  </w:style>
  <w:style w:type="paragraph" w:customStyle="1" w:styleId="aff4">
    <w:name w:val="Заголовки приложений"/>
    <w:basedOn w:val="a"/>
    <w:qFormat/>
    <w:rsid w:val="004817A0"/>
    <w:pPr>
      <w:suppressAutoHyphens w:val="0"/>
      <w:jc w:val="center"/>
    </w:pPr>
    <w:rPr>
      <w:rFonts w:eastAsiaTheme="minorHAnsi" w:cstheme="minorBidi"/>
      <w:b/>
      <w:lang w:eastAsia="en-US"/>
    </w:rPr>
  </w:style>
  <w:style w:type="paragraph" w:customStyle="1" w:styleId="22">
    <w:name w:val="Стиль2"/>
    <w:basedOn w:val="1"/>
    <w:link w:val="23"/>
    <w:qFormat/>
    <w:rsid w:val="004817A0"/>
    <w:pPr>
      <w:suppressAutoHyphens w:val="0"/>
      <w:jc w:val="center"/>
    </w:pPr>
    <w:rPr>
      <w:rFonts w:ascii="Times New Roman" w:eastAsiaTheme="majorEastAsia" w:hAnsi="Times New Roman" w:cs="Times New Roman"/>
      <w:color w:val="000000" w:themeColor="text1"/>
    </w:rPr>
  </w:style>
  <w:style w:type="character" w:customStyle="1" w:styleId="23">
    <w:name w:val="Стиль2 Знак"/>
    <w:basedOn w:val="10"/>
    <w:link w:val="22"/>
    <w:rsid w:val="004817A0"/>
    <w:rPr>
      <w:rFonts w:ascii="Times New Roman" w:eastAsiaTheme="majorEastAsia" w:hAnsi="Times New Roman" w:cs="Times New Roman"/>
      <w:b/>
      <w:bCs/>
      <w:color w:val="000000" w:themeColor="text1"/>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89025">
      <w:bodyDiv w:val="1"/>
      <w:marLeft w:val="0"/>
      <w:marRight w:val="0"/>
      <w:marTop w:val="0"/>
      <w:marBottom w:val="0"/>
      <w:divBdr>
        <w:top w:val="none" w:sz="0" w:space="0" w:color="auto"/>
        <w:left w:val="none" w:sz="0" w:space="0" w:color="auto"/>
        <w:bottom w:val="none" w:sz="0" w:space="0" w:color="auto"/>
        <w:right w:val="none" w:sz="0" w:space="0" w:color="auto"/>
      </w:divBdr>
    </w:div>
    <w:div w:id="1143230331">
      <w:bodyDiv w:val="1"/>
      <w:marLeft w:val="0"/>
      <w:marRight w:val="0"/>
      <w:marTop w:val="0"/>
      <w:marBottom w:val="0"/>
      <w:divBdr>
        <w:top w:val="none" w:sz="0" w:space="0" w:color="auto"/>
        <w:left w:val="none" w:sz="0" w:space="0" w:color="auto"/>
        <w:bottom w:val="none" w:sz="0" w:space="0" w:color="auto"/>
        <w:right w:val="none" w:sz="0" w:space="0" w:color="auto"/>
      </w:divBdr>
    </w:div>
    <w:div w:id="1269780644">
      <w:bodyDiv w:val="1"/>
      <w:marLeft w:val="0"/>
      <w:marRight w:val="0"/>
      <w:marTop w:val="0"/>
      <w:marBottom w:val="0"/>
      <w:divBdr>
        <w:top w:val="none" w:sz="0" w:space="0" w:color="auto"/>
        <w:left w:val="none" w:sz="0" w:space="0" w:color="auto"/>
        <w:bottom w:val="none" w:sz="0" w:space="0" w:color="auto"/>
        <w:right w:val="none" w:sz="0" w:space="0" w:color="auto"/>
      </w:divBdr>
    </w:div>
    <w:div w:id="1510606873">
      <w:bodyDiv w:val="1"/>
      <w:marLeft w:val="0"/>
      <w:marRight w:val="0"/>
      <w:marTop w:val="0"/>
      <w:marBottom w:val="0"/>
      <w:divBdr>
        <w:top w:val="none" w:sz="0" w:space="0" w:color="auto"/>
        <w:left w:val="none" w:sz="0" w:space="0" w:color="auto"/>
        <w:bottom w:val="none" w:sz="0" w:space="0" w:color="auto"/>
        <w:right w:val="none" w:sz="0" w:space="0" w:color="auto"/>
      </w:divBdr>
    </w:div>
    <w:div w:id="1706371529">
      <w:bodyDiv w:val="1"/>
      <w:marLeft w:val="0"/>
      <w:marRight w:val="0"/>
      <w:marTop w:val="0"/>
      <w:marBottom w:val="0"/>
      <w:divBdr>
        <w:top w:val="none" w:sz="0" w:space="0" w:color="auto"/>
        <w:left w:val="none" w:sz="0" w:space="0" w:color="auto"/>
        <w:bottom w:val="none" w:sz="0" w:space="0" w:color="auto"/>
        <w:right w:val="none" w:sz="0" w:space="0" w:color="auto"/>
      </w:divBdr>
    </w:div>
    <w:div w:id="177898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36</Pages>
  <Words>10041</Words>
  <Characters>57240</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Дубровский</dc:creator>
  <cp:keywords/>
  <dc:description/>
  <cp:lastModifiedBy>Ивлева Валентина Николаевна</cp:lastModifiedBy>
  <cp:revision>4</cp:revision>
  <dcterms:created xsi:type="dcterms:W3CDTF">2025-12-25T09:03:00Z</dcterms:created>
  <dcterms:modified xsi:type="dcterms:W3CDTF">2026-01-12T08:02:00Z</dcterms:modified>
  <dc:identifier/>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